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462A" w14:textId="77777777" w:rsidR="00BD0714" w:rsidRDefault="00BD0714" w:rsidP="00BD0714">
      <w:pPr>
        <w:pStyle w:val="Header"/>
        <w:rPr>
          <w:b/>
          <w:sz w:val="28"/>
        </w:rPr>
      </w:pPr>
    </w:p>
    <w:p w14:paraId="1D2E462B" w14:textId="77777777" w:rsidR="00F16E45" w:rsidRDefault="00F16E45" w:rsidP="00BD0714">
      <w:pPr>
        <w:pStyle w:val="Header"/>
        <w:rPr>
          <w:b/>
          <w:sz w:val="28"/>
        </w:rPr>
      </w:pPr>
    </w:p>
    <w:p w14:paraId="1D2E462C" w14:textId="77777777" w:rsidR="00BD0714" w:rsidRDefault="00BD0714" w:rsidP="00BD0714">
      <w:pPr>
        <w:pStyle w:val="Header"/>
        <w:rPr>
          <w:b/>
          <w:sz w:val="28"/>
        </w:rPr>
      </w:pPr>
      <w:r>
        <w:rPr>
          <w:b/>
          <w:sz w:val="28"/>
        </w:rPr>
        <w:t xml:space="preserve">York Road Project </w:t>
      </w:r>
    </w:p>
    <w:p w14:paraId="1D2E462D" w14:textId="12D53F3D" w:rsidR="00BD0714" w:rsidRPr="00E97A62" w:rsidRDefault="00BD0714" w:rsidP="00BD0714">
      <w:pPr>
        <w:pStyle w:val="Header"/>
        <w:rPr>
          <w:lang w:val="en-GB"/>
        </w:rPr>
      </w:pPr>
      <w:r>
        <w:rPr>
          <w:b/>
          <w:sz w:val="28"/>
        </w:rPr>
        <w:t>Job Description:</w:t>
      </w:r>
      <w:r>
        <w:t xml:space="preserve"> </w:t>
      </w:r>
      <w:r w:rsidR="008B50C5">
        <w:rPr>
          <w:sz w:val="28"/>
          <w:lang w:val="en-GB"/>
        </w:rPr>
        <w:t xml:space="preserve">Day </w:t>
      </w:r>
      <w:r w:rsidR="00A45A78">
        <w:rPr>
          <w:sz w:val="28"/>
          <w:lang w:val="en-GB"/>
        </w:rPr>
        <w:t>Services</w:t>
      </w:r>
      <w:r w:rsidR="00BE0CA9">
        <w:rPr>
          <w:sz w:val="28"/>
          <w:lang w:val="en-GB"/>
        </w:rPr>
        <w:t xml:space="preserve"> </w:t>
      </w:r>
      <w:r w:rsidR="00DB750B">
        <w:rPr>
          <w:sz w:val="28"/>
          <w:lang w:val="en-GB"/>
        </w:rPr>
        <w:t>Team Leader</w:t>
      </w:r>
    </w:p>
    <w:p w14:paraId="1D2E462E" w14:textId="77777777" w:rsidR="00C95D40" w:rsidRDefault="00C95D40">
      <w:pPr>
        <w:pStyle w:val="TOC1"/>
        <w:tabs>
          <w:tab w:val="clear" w:pos="9317"/>
        </w:tabs>
        <w:spacing w:line="240" w:lineRule="auto"/>
      </w:pPr>
    </w:p>
    <w:p w14:paraId="1D2E462F" w14:textId="72196246" w:rsidR="00E97A62" w:rsidRDefault="0037422A">
      <w:pPr>
        <w:pStyle w:val="TOC1"/>
        <w:tabs>
          <w:tab w:val="clear" w:pos="9317"/>
        </w:tabs>
        <w:spacing w:line="240" w:lineRule="auto"/>
      </w:pPr>
      <w:r>
        <w:rPr>
          <w:b/>
          <w:bCs/>
        </w:rPr>
        <w:t>Reports</w:t>
      </w:r>
      <w:r w:rsidR="00C95D40">
        <w:rPr>
          <w:b/>
          <w:bCs/>
        </w:rPr>
        <w:t xml:space="preserve"> to</w:t>
      </w:r>
      <w:r w:rsidR="00C95D40">
        <w:t xml:space="preserve">: </w:t>
      </w:r>
      <w:r w:rsidR="008B50C5">
        <w:t>Chief Executive</w:t>
      </w:r>
    </w:p>
    <w:p w14:paraId="1D2E4630" w14:textId="77777777" w:rsidR="00727022" w:rsidRDefault="00727022" w:rsidP="00727022">
      <w:pPr>
        <w:pStyle w:val="TOC1"/>
        <w:tabs>
          <w:tab w:val="clear" w:pos="9317"/>
        </w:tabs>
        <w:spacing w:line="240" w:lineRule="auto"/>
      </w:pPr>
    </w:p>
    <w:p w14:paraId="19F5902F" w14:textId="6B8F6569" w:rsidR="00854210" w:rsidRDefault="00C22633" w:rsidP="00011DA5">
      <w:pPr>
        <w:rPr>
          <w:rFonts w:cs="Arial"/>
          <w:szCs w:val="22"/>
          <w:shd w:val="clear" w:color="auto" w:fill="FFFFFF"/>
        </w:rPr>
      </w:pPr>
      <w:r>
        <w:t xml:space="preserve">York Road Project supports people experiencing homelessness in Woking and the surrounding boroughs. </w:t>
      </w:r>
      <w:r w:rsidR="00ED0991">
        <w:t xml:space="preserve">The outreach team supports people whilst they are rough sleeping or sofa surfing, through their transition into our night shelter and eventually into our move on properties or external </w:t>
      </w:r>
      <w:r w:rsidR="00697837">
        <w:t>move on options.</w:t>
      </w:r>
      <w:r w:rsidR="00ED0991">
        <w:t xml:space="preserve"> </w:t>
      </w:r>
      <w:r>
        <w:t xml:space="preserve">The </w:t>
      </w:r>
      <w:r w:rsidR="0030504B">
        <w:t xml:space="preserve">Team Leader </w:t>
      </w:r>
      <w:r>
        <w:t xml:space="preserve">role is perfect for someone who has pre-existing management skills along with plenty of creativity and the ability to think on their feet. </w:t>
      </w:r>
      <w:r w:rsidR="0030504B" w:rsidRPr="0030504B">
        <w:rPr>
          <w:rFonts w:cs="Arial"/>
          <w:szCs w:val="22"/>
          <w:shd w:val="clear" w:color="auto" w:fill="FFFFFF"/>
        </w:rPr>
        <w:t>It is essential that you have a non-judgmental and enabling approach to supporting single homeless and vulnerable adults and have experience and knowledge of health</w:t>
      </w:r>
      <w:r w:rsidR="003A5D79">
        <w:rPr>
          <w:rFonts w:cs="Arial"/>
          <w:szCs w:val="22"/>
          <w:shd w:val="clear" w:color="auto" w:fill="FFFFFF"/>
        </w:rPr>
        <w:t>,</w:t>
      </w:r>
      <w:r w:rsidR="0030504B" w:rsidRPr="0030504B">
        <w:rPr>
          <w:rFonts w:cs="Arial"/>
          <w:szCs w:val="22"/>
          <w:shd w:val="clear" w:color="auto" w:fill="FFFFFF"/>
        </w:rPr>
        <w:t xml:space="preserve"> housing and work issues facing people who are in recovery.</w:t>
      </w:r>
    </w:p>
    <w:p w14:paraId="390AED78" w14:textId="7344EAE9" w:rsidR="0030504B" w:rsidRDefault="0030504B" w:rsidP="00011DA5">
      <w:pPr>
        <w:rPr>
          <w:rFonts w:cs="Arial"/>
          <w:szCs w:val="22"/>
          <w:shd w:val="clear" w:color="auto" w:fill="FFFFFF"/>
        </w:rPr>
      </w:pPr>
    </w:p>
    <w:p w14:paraId="34CE14BB" w14:textId="2182DC1A" w:rsidR="00F94412" w:rsidRDefault="0030504B" w:rsidP="00011DA5">
      <w:pPr>
        <w:rPr>
          <w:rFonts w:cs="Arial"/>
          <w:szCs w:val="22"/>
          <w:shd w:val="clear" w:color="auto" w:fill="FFFFFF"/>
        </w:rPr>
      </w:pPr>
      <w:r>
        <w:rPr>
          <w:rFonts w:cs="Arial"/>
          <w:szCs w:val="22"/>
          <w:shd w:val="clear" w:color="auto" w:fill="FFFFFF"/>
        </w:rPr>
        <w:t xml:space="preserve">The role will involve supervising a team of 5 Outreach </w:t>
      </w:r>
      <w:r w:rsidR="00697837">
        <w:rPr>
          <w:rFonts w:cs="Arial"/>
          <w:szCs w:val="22"/>
          <w:shd w:val="clear" w:color="auto" w:fill="FFFFFF"/>
        </w:rPr>
        <w:t>W</w:t>
      </w:r>
      <w:r>
        <w:rPr>
          <w:rFonts w:cs="Arial"/>
          <w:szCs w:val="22"/>
          <w:shd w:val="clear" w:color="auto" w:fill="FFFFFF"/>
        </w:rPr>
        <w:t>orkers,</w:t>
      </w:r>
      <w:r w:rsidR="008B50C5">
        <w:rPr>
          <w:rFonts w:cs="Arial"/>
          <w:szCs w:val="22"/>
          <w:shd w:val="clear" w:color="auto" w:fill="FFFFFF"/>
        </w:rPr>
        <w:t xml:space="preserve"> </w:t>
      </w:r>
      <w:r>
        <w:rPr>
          <w:rFonts w:cs="Arial"/>
          <w:szCs w:val="22"/>
          <w:shd w:val="clear" w:color="auto" w:fill="FFFFFF"/>
        </w:rPr>
        <w:t>supporting the team to work cohesively to get the best outcomes for our client group.</w:t>
      </w:r>
      <w:r w:rsidR="003A5D79">
        <w:rPr>
          <w:rFonts w:cs="Arial"/>
          <w:szCs w:val="22"/>
          <w:shd w:val="clear" w:color="auto" w:fill="FFFFFF"/>
        </w:rPr>
        <w:t xml:space="preserve"> Each Outreach Worker in the team has a different support specialism; </w:t>
      </w:r>
      <w:r w:rsidR="00697837">
        <w:rPr>
          <w:rFonts w:cs="Arial"/>
          <w:szCs w:val="22"/>
          <w:shd w:val="clear" w:color="auto" w:fill="FFFFFF"/>
        </w:rPr>
        <w:t>m</w:t>
      </w:r>
      <w:r w:rsidR="003A5D79">
        <w:rPr>
          <w:rFonts w:cs="Arial"/>
          <w:szCs w:val="22"/>
          <w:shd w:val="clear" w:color="auto" w:fill="FFFFFF"/>
        </w:rPr>
        <w:t xml:space="preserve">ental </w:t>
      </w:r>
      <w:r w:rsidR="00697837">
        <w:rPr>
          <w:rFonts w:cs="Arial"/>
          <w:szCs w:val="22"/>
          <w:shd w:val="clear" w:color="auto" w:fill="FFFFFF"/>
        </w:rPr>
        <w:t>h</w:t>
      </w:r>
      <w:r w:rsidR="003A5D79">
        <w:rPr>
          <w:rFonts w:cs="Arial"/>
          <w:szCs w:val="22"/>
          <w:shd w:val="clear" w:color="auto" w:fill="FFFFFF"/>
        </w:rPr>
        <w:t xml:space="preserve">ealth and </w:t>
      </w:r>
      <w:r w:rsidR="00697837">
        <w:rPr>
          <w:rFonts w:cs="Arial"/>
          <w:szCs w:val="22"/>
          <w:shd w:val="clear" w:color="auto" w:fill="FFFFFF"/>
        </w:rPr>
        <w:t>we</w:t>
      </w:r>
      <w:r w:rsidR="003A5D79">
        <w:rPr>
          <w:rFonts w:cs="Arial"/>
          <w:szCs w:val="22"/>
          <w:shd w:val="clear" w:color="auto" w:fill="FFFFFF"/>
        </w:rPr>
        <w:t xml:space="preserve">llbeing, </w:t>
      </w:r>
      <w:r w:rsidR="00697837">
        <w:rPr>
          <w:rFonts w:cs="Arial"/>
          <w:szCs w:val="22"/>
          <w:shd w:val="clear" w:color="auto" w:fill="FFFFFF"/>
        </w:rPr>
        <w:t>s</w:t>
      </w:r>
      <w:r w:rsidR="003A5D79">
        <w:rPr>
          <w:rFonts w:cs="Arial"/>
          <w:szCs w:val="22"/>
          <w:shd w:val="clear" w:color="auto" w:fill="FFFFFF"/>
        </w:rPr>
        <w:t xml:space="preserve">ubstance </w:t>
      </w:r>
      <w:r w:rsidR="00697837">
        <w:rPr>
          <w:rFonts w:cs="Arial"/>
          <w:szCs w:val="22"/>
          <w:shd w:val="clear" w:color="auto" w:fill="FFFFFF"/>
        </w:rPr>
        <w:t>m</w:t>
      </w:r>
      <w:r w:rsidR="003A5D79">
        <w:rPr>
          <w:rFonts w:cs="Arial"/>
          <w:szCs w:val="22"/>
          <w:shd w:val="clear" w:color="auto" w:fill="FFFFFF"/>
        </w:rPr>
        <w:t xml:space="preserve">isuse, </w:t>
      </w:r>
      <w:r w:rsidR="00697837">
        <w:rPr>
          <w:rFonts w:cs="Arial"/>
          <w:szCs w:val="22"/>
          <w:shd w:val="clear" w:color="auto" w:fill="FFFFFF"/>
        </w:rPr>
        <w:t>repeat o</w:t>
      </w:r>
      <w:r w:rsidR="003A5D79">
        <w:rPr>
          <w:rFonts w:cs="Arial"/>
          <w:szCs w:val="22"/>
          <w:shd w:val="clear" w:color="auto" w:fill="FFFFFF"/>
        </w:rPr>
        <w:t xml:space="preserve">ffending, and </w:t>
      </w:r>
      <w:r w:rsidR="00697837">
        <w:rPr>
          <w:rFonts w:cs="Arial"/>
          <w:szCs w:val="22"/>
          <w:shd w:val="clear" w:color="auto" w:fill="FFFFFF"/>
        </w:rPr>
        <w:t>r</w:t>
      </w:r>
      <w:r w:rsidR="003A5D79">
        <w:rPr>
          <w:rFonts w:cs="Arial"/>
          <w:szCs w:val="22"/>
          <w:shd w:val="clear" w:color="auto" w:fill="FFFFFF"/>
        </w:rPr>
        <w:t xml:space="preserve">ough </w:t>
      </w:r>
      <w:r w:rsidR="00697837">
        <w:rPr>
          <w:rFonts w:cs="Arial"/>
          <w:szCs w:val="22"/>
          <w:shd w:val="clear" w:color="auto" w:fill="FFFFFF"/>
        </w:rPr>
        <w:t>s</w:t>
      </w:r>
      <w:r w:rsidR="003A5D79">
        <w:rPr>
          <w:rFonts w:cs="Arial"/>
          <w:szCs w:val="22"/>
          <w:shd w:val="clear" w:color="auto" w:fill="FFFFFF"/>
        </w:rPr>
        <w:t xml:space="preserve">leepers in Waverley, so the </w:t>
      </w:r>
      <w:r w:rsidR="00697837">
        <w:rPr>
          <w:rFonts w:cs="Arial"/>
          <w:szCs w:val="22"/>
          <w:shd w:val="clear" w:color="auto" w:fill="FFFFFF"/>
        </w:rPr>
        <w:t>T</w:t>
      </w:r>
      <w:r w:rsidR="003A5D79">
        <w:rPr>
          <w:rFonts w:cs="Arial"/>
          <w:szCs w:val="22"/>
          <w:shd w:val="clear" w:color="auto" w:fill="FFFFFF"/>
        </w:rPr>
        <w:t xml:space="preserve">eam </w:t>
      </w:r>
      <w:r w:rsidR="00697837">
        <w:rPr>
          <w:rFonts w:cs="Arial"/>
          <w:szCs w:val="22"/>
          <w:shd w:val="clear" w:color="auto" w:fill="FFFFFF"/>
        </w:rPr>
        <w:t>L</w:t>
      </w:r>
      <w:r w:rsidR="003A5D79">
        <w:rPr>
          <w:rFonts w:cs="Arial"/>
          <w:szCs w:val="22"/>
          <w:shd w:val="clear" w:color="auto" w:fill="FFFFFF"/>
        </w:rPr>
        <w:t>eader must be able to offer broad guidance and support across all support needs.</w:t>
      </w:r>
    </w:p>
    <w:p w14:paraId="3442A285" w14:textId="7B619052" w:rsidR="008B50C5" w:rsidRDefault="008B50C5" w:rsidP="00011DA5">
      <w:pPr>
        <w:rPr>
          <w:rFonts w:cs="Arial"/>
          <w:szCs w:val="22"/>
          <w:shd w:val="clear" w:color="auto" w:fill="FFFFFF"/>
        </w:rPr>
      </w:pPr>
    </w:p>
    <w:p w14:paraId="68EA88FB" w14:textId="335C573F" w:rsidR="008B50C5" w:rsidRDefault="008B50C5" w:rsidP="00011DA5">
      <w:pPr>
        <w:rPr>
          <w:rFonts w:cs="Arial"/>
          <w:szCs w:val="22"/>
          <w:shd w:val="clear" w:color="auto" w:fill="FFFFFF"/>
        </w:rPr>
      </w:pPr>
      <w:r>
        <w:rPr>
          <w:rFonts w:cs="Arial"/>
          <w:szCs w:val="22"/>
          <w:shd w:val="clear" w:color="auto" w:fill="FFFFFF"/>
        </w:rPr>
        <w:t>You will also manage the Day Centre co-ordinator, overseeing the day to day running of this services, the role of the co-ordinator is to provide workshops that support our clients with budgeting, life skills, training and employment. This role will also include supporting client involvement in the types of workshops we provide and the operationally looking at what a day service can provide for those that need our help.</w:t>
      </w:r>
    </w:p>
    <w:p w14:paraId="0E760E36" w14:textId="77777777" w:rsidR="00F94412" w:rsidRDefault="00F94412" w:rsidP="00011DA5">
      <w:pPr>
        <w:rPr>
          <w:rFonts w:cs="Arial"/>
          <w:szCs w:val="22"/>
          <w:shd w:val="clear" w:color="auto" w:fill="FFFFFF"/>
        </w:rPr>
      </w:pPr>
    </w:p>
    <w:p w14:paraId="1D2E4632" w14:textId="370F49F0" w:rsidR="00C22633" w:rsidRPr="003A5D79" w:rsidRDefault="00F94412" w:rsidP="00011DA5">
      <w:pPr>
        <w:rPr>
          <w:rFonts w:cs="Arial"/>
          <w:szCs w:val="22"/>
          <w:shd w:val="clear" w:color="auto" w:fill="FFFFFF"/>
        </w:rPr>
      </w:pPr>
      <w:r>
        <w:rPr>
          <w:rFonts w:cs="Arial"/>
          <w:szCs w:val="22"/>
          <w:shd w:val="clear" w:color="auto" w:fill="FFFFFF"/>
        </w:rPr>
        <w:t xml:space="preserve">The </w:t>
      </w:r>
      <w:r w:rsidR="00697837">
        <w:rPr>
          <w:rFonts w:cs="Arial"/>
          <w:szCs w:val="22"/>
          <w:shd w:val="clear" w:color="auto" w:fill="FFFFFF"/>
        </w:rPr>
        <w:t>T</w:t>
      </w:r>
      <w:r>
        <w:rPr>
          <w:rFonts w:cs="Arial"/>
          <w:szCs w:val="22"/>
          <w:shd w:val="clear" w:color="auto" w:fill="FFFFFF"/>
        </w:rPr>
        <w:t xml:space="preserve">eam </w:t>
      </w:r>
      <w:r w:rsidR="00697837">
        <w:rPr>
          <w:rFonts w:cs="Arial"/>
          <w:szCs w:val="22"/>
          <w:shd w:val="clear" w:color="auto" w:fill="FFFFFF"/>
        </w:rPr>
        <w:t>L</w:t>
      </w:r>
      <w:r>
        <w:rPr>
          <w:rFonts w:cs="Arial"/>
          <w:szCs w:val="22"/>
          <w:shd w:val="clear" w:color="auto" w:fill="FFFFFF"/>
        </w:rPr>
        <w:t xml:space="preserve">eader </w:t>
      </w:r>
      <w:r w:rsidR="00A41487">
        <w:rPr>
          <w:rFonts w:cs="Arial"/>
          <w:szCs w:val="22"/>
          <w:shd w:val="clear" w:color="auto" w:fill="FFFFFF"/>
        </w:rPr>
        <w:t>acts as</w:t>
      </w:r>
      <w:r>
        <w:rPr>
          <w:rFonts w:cs="Arial"/>
          <w:szCs w:val="22"/>
          <w:shd w:val="clear" w:color="auto" w:fill="FFFFFF"/>
        </w:rPr>
        <w:t xml:space="preserve"> a supportive presence for the</w:t>
      </w:r>
      <w:r w:rsidR="008B50C5">
        <w:rPr>
          <w:rFonts w:cs="Arial"/>
          <w:szCs w:val="22"/>
          <w:shd w:val="clear" w:color="auto" w:fill="FFFFFF"/>
        </w:rPr>
        <w:t xml:space="preserve"> day services teams </w:t>
      </w:r>
      <w:r w:rsidR="00A41487">
        <w:rPr>
          <w:rFonts w:cs="Arial"/>
          <w:szCs w:val="22"/>
          <w:shd w:val="clear" w:color="auto" w:fill="FFFFFF"/>
        </w:rPr>
        <w:t xml:space="preserve">to </w:t>
      </w:r>
      <w:r>
        <w:rPr>
          <w:rFonts w:cs="Arial"/>
          <w:szCs w:val="22"/>
          <w:shd w:val="clear" w:color="auto" w:fill="FFFFFF"/>
        </w:rPr>
        <w:t xml:space="preserve">ensure that </w:t>
      </w:r>
      <w:r w:rsidR="00697837">
        <w:rPr>
          <w:rFonts w:cs="Arial"/>
          <w:szCs w:val="22"/>
          <w:shd w:val="clear" w:color="auto" w:fill="FFFFFF"/>
        </w:rPr>
        <w:t>every team member</w:t>
      </w:r>
      <w:r>
        <w:rPr>
          <w:rFonts w:cs="Arial"/>
          <w:szCs w:val="22"/>
          <w:shd w:val="clear" w:color="auto" w:fill="FFFFFF"/>
        </w:rPr>
        <w:t xml:space="preserve"> feels confident, autonomous in their roles, and motivated</w:t>
      </w:r>
      <w:r w:rsidR="00A41487">
        <w:rPr>
          <w:rFonts w:cs="Arial"/>
          <w:szCs w:val="22"/>
          <w:shd w:val="clear" w:color="auto" w:fill="FFFFFF"/>
        </w:rPr>
        <w:t xml:space="preserve"> to provide comprehensive </w:t>
      </w:r>
      <w:r w:rsidR="00697837">
        <w:rPr>
          <w:rFonts w:cs="Arial"/>
          <w:szCs w:val="22"/>
          <w:shd w:val="clear" w:color="auto" w:fill="FFFFFF"/>
        </w:rPr>
        <w:t xml:space="preserve">and holistic </w:t>
      </w:r>
      <w:r w:rsidR="00A41487">
        <w:rPr>
          <w:rFonts w:cs="Arial"/>
          <w:szCs w:val="22"/>
          <w:shd w:val="clear" w:color="auto" w:fill="FFFFFF"/>
        </w:rPr>
        <w:t>support for their caseload</w:t>
      </w:r>
      <w:r>
        <w:rPr>
          <w:rFonts w:cs="Arial"/>
          <w:szCs w:val="22"/>
          <w:shd w:val="clear" w:color="auto" w:fill="FFFFFF"/>
        </w:rPr>
        <w:t xml:space="preserve">. </w:t>
      </w:r>
      <w:r w:rsidR="00A41487">
        <w:rPr>
          <w:rFonts w:cs="Arial"/>
          <w:szCs w:val="22"/>
          <w:shd w:val="clear" w:color="auto" w:fill="FFFFFF"/>
        </w:rPr>
        <w:t xml:space="preserve">The </w:t>
      </w:r>
      <w:r w:rsidR="00697837">
        <w:rPr>
          <w:rFonts w:cs="Arial"/>
          <w:szCs w:val="22"/>
          <w:shd w:val="clear" w:color="auto" w:fill="FFFFFF"/>
        </w:rPr>
        <w:t>T</w:t>
      </w:r>
      <w:r w:rsidR="00A41487">
        <w:rPr>
          <w:rFonts w:cs="Arial"/>
          <w:szCs w:val="22"/>
          <w:shd w:val="clear" w:color="auto" w:fill="FFFFFF"/>
        </w:rPr>
        <w:t xml:space="preserve">eam </w:t>
      </w:r>
      <w:r w:rsidR="00697837">
        <w:rPr>
          <w:rFonts w:cs="Arial"/>
          <w:szCs w:val="22"/>
          <w:shd w:val="clear" w:color="auto" w:fill="FFFFFF"/>
        </w:rPr>
        <w:t>L</w:t>
      </w:r>
      <w:r w:rsidR="00A41487">
        <w:rPr>
          <w:rFonts w:cs="Arial"/>
          <w:szCs w:val="22"/>
          <w:shd w:val="clear" w:color="auto" w:fill="FFFFFF"/>
        </w:rPr>
        <w:t>eader must</w:t>
      </w:r>
      <w:r>
        <w:rPr>
          <w:rFonts w:cs="Arial"/>
          <w:szCs w:val="22"/>
          <w:shd w:val="clear" w:color="auto" w:fill="FFFFFF"/>
        </w:rPr>
        <w:t xml:space="preserve"> </w:t>
      </w:r>
      <w:r w:rsidR="00A41487">
        <w:rPr>
          <w:rFonts w:cs="Arial"/>
          <w:szCs w:val="22"/>
          <w:shd w:val="clear" w:color="auto" w:fill="FFFFFF"/>
        </w:rPr>
        <w:t xml:space="preserve">maintain </w:t>
      </w:r>
      <w:r>
        <w:rPr>
          <w:rFonts w:cs="Arial"/>
          <w:szCs w:val="22"/>
          <w:shd w:val="clear" w:color="auto" w:fill="FFFFFF"/>
        </w:rPr>
        <w:t xml:space="preserve">positive team dynamics and create a </w:t>
      </w:r>
      <w:r w:rsidR="00A41487">
        <w:rPr>
          <w:rFonts w:cs="Arial"/>
          <w:szCs w:val="22"/>
          <w:shd w:val="clear" w:color="auto" w:fill="FFFFFF"/>
        </w:rPr>
        <w:t xml:space="preserve">working </w:t>
      </w:r>
      <w:r>
        <w:rPr>
          <w:rFonts w:cs="Arial"/>
          <w:szCs w:val="22"/>
          <w:shd w:val="clear" w:color="auto" w:fill="FFFFFF"/>
        </w:rPr>
        <w:t xml:space="preserve">environment that will </w:t>
      </w:r>
      <w:r w:rsidR="00A41487">
        <w:rPr>
          <w:rFonts w:cs="Arial"/>
          <w:szCs w:val="22"/>
          <w:shd w:val="clear" w:color="auto" w:fill="FFFFFF"/>
        </w:rPr>
        <w:t>support everyone’s</w:t>
      </w:r>
      <w:r>
        <w:rPr>
          <w:rFonts w:cs="Arial"/>
          <w:szCs w:val="22"/>
          <w:shd w:val="clear" w:color="auto" w:fill="FFFFFF"/>
        </w:rPr>
        <w:t xml:space="preserve"> wellbeing.</w:t>
      </w:r>
      <w:r w:rsidR="0030504B">
        <w:rPr>
          <w:rFonts w:ascii="Helvetica" w:hAnsi="Helvetica" w:cs="Helvetica"/>
          <w:color w:val="2D2D2D"/>
          <w:sz w:val="20"/>
        </w:rPr>
        <w:br/>
      </w:r>
    </w:p>
    <w:p w14:paraId="1D2E4633" w14:textId="77777777" w:rsidR="00C22633" w:rsidRDefault="00C22633" w:rsidP="00011DA5">
      <w:r>
        <w:t>To cover on call one week in four is an essential part of this role – additional payment of</w:t>
      </w:r>
    </w:p>
    <w:p w14:paraId="1D2E4634" w14:textId="77777777" w:rsidR="00C22633" w:rsidRDefault="00C22633" w:rsidP="00011DA5">
      <w:r>
        <w:t>£58.37per week.</w:t>
      </w:r>
    </w:p>
    <w:p w14:paraId="1D2E4635" w14:textId="77777777" w:rsidR="00C22633" w:rsidRDefault="00C22633" w:rsidP="00011DA5"/>
    <w:p w14:paraId="1D2E4636" w14:textId="77777777" w:rsidR="00C22633" w:rsidRDefault="00011DA5" w:rsidP="00011DA5">
      <w:r>
        <w:t xml:space="preserve">37.5 </w:t>
      </w:r>
      <w:r w:rsidR="00C22633">
        <w:t>hours per</w:t>
      </w:r>
      <w:r w:rsidR="00C22633">
        <w:rPr>
          <w:spacing w:val="-2"/>
        </w:rPr>
        <w:t xml:space="preserve"> </w:t>
      </w:r>
      <w:r w:rsidR="00C22633">
        <w:t>week</w:t>
      </w:r>
    </w:p>
    <w:p w14:paraId="1D2E4637" w14:textId="77777777" w:rsidR="00C22633" w:rsidRDefault="00C22633" w:rsidP="00011DA5"/>
    <w:p w14:paraId="1D2E4639" w14:textId="0137AB9F" w:rsidR="008B484F" w:rsidRDefault="00C22633" w:rsidP="0030504B">
      <w:r>
        <w:t>Rates of pay: £2</w:t>
      </w:r>
      <w:r w:rsidR="007D24D5">
        <w:t>6</w:t>
      </w:r>
      <w:r>
        <w:t>,000</w:t>
      </w:r>
      <w:r w:rsidR="008B50C5">
        <w:t xml:space="preserve"> - £28,00</w:t>
      </w:r>
      <w:r>
        <w:t xml:space="preserve"> per annum + on call allowance</w:t>
      </w:r>
      <w:r w:rsidR="0030504B">
        <w:t>.</w:t>
      </w:r>
      <w:r w:rsidR="00760DBD">
        <w:t xml:space="preserve"> </w:t>
      </w:r>
    </w:p>
    <w:p w14:paraId="1D2E463A" w14:textId="77777777" w:rsidR="00BD0714" w:rsidRDefault="00BD0714">
      <w:pPr>
        <w:rPr>
          <w:b/>
        </w:rPr>
      </w:pPr>
    </w:p>
    <w:p w14:paraId="1084C331" w14:textId="0E200951" w:rsidR="003A5D79" w:rsidRDefault="003A5D79">
      <w:pPr>
        <w:rPr>
          <w:b/>
        </w:rPr>
      </w:pPr>
      <w:r>
        <w:rPr>
          <w:b/>
        </w:rPr>
        <w:t>Line Management:</w:t>
      </w:r>
    </w:p>
    <w:p w14:paraId="4BBE4D19" w14:textId="3221D1A4" w:rsidR="003A5D79" w:rsidRPr="008B50C5" w:rsidRDefault="003A5D79" w:rsidP="003A5D79">
      <w:pPr>
        <w:numPr>
          <w:ilvl w:val="0"/>
          <w:numId w:val="9"/>
        </w:numPr>
        <w:rPr>
          <w:rFonts w:ascii="Symbol" w:hAnsi="Symbol"/>
        </w:rPr>
      </w:pPr>
      <w:r>
        <w:t xml:space="preserve">Direct line management of </w:t>
      </w:r>
      <w:r w:rsidR="00CC4AF1">
        <w:t xml:space="preserve">the </w:t>
      </w:r>
      <w:r>
        <w:t>Outreach Team</w:t>
      </w:r>
    </w:p>
    <w:p w14:paraId="56744E94" w14:textId="66902523" w:rsidR="008B50C5" w:rsidRPr="003A5D79" w:rsidRDefault="008B50C5" w:rsidP="003A5D79">
      <w:pPr>
        <w:numPr>
          <w:ilvl w:val="0"/>
          <w:numId w:val="9"/>
        </w:numPr>
        <w:rPr>
          <w:rFonts w:ascii="Symbol" w:hAnsi="Symbol"/>
        </w:rPr>
      </w:pPr>
      <w:r>
        <w:t>Direct line management of the day centre service and its co-ordinator</w:t>
      </w:r>
    </w:p>
    <w:p w14:paraId="53EABB4C" w14:textId="20881215" w:rsidR="003A5D79" w:rsidRPr="003A5D79" w:rsidRDefault="003A5D79" w:rsidP="003A5D79">
      <w:pPr>
        <w:numPr>
          <w:ilvl w:val="0"/>
          <w:numId w:val="9"/>
        </w:numPr>
        <w:rPr>
          <w:rFonts w:ascii="Symbol" w:hAnsi="Symbol"/>
        </w:rPr>
      </w:pPr>
      <w:r>
        <w:t>Organis</w:t>
      </w:r>
      <w:r w:rsidR="00F94412">
        <w:t>e</w:t>
      </w:r>
      <w:r>
        <w:t xml:space="preserve"> Social Work Student Placements and </w:t>
      </w:r>
      <w:r w:rsidR="00697837">
        <w:t xml:space="preserve">line </w:t>
      </w:r>
      <w:r>
        <w:t>manag</w:t>
      </w:r>
      <w:r w:rsidR="00CC4AF1">
        <w:t>e</w:t>
      </w:r>
      <w:r>
        <w:t xml:space="preserve"> the students during their placement</w:t>
      </w:r>
    </w:p>
    <w:p w14:paraId="3E630511" w14:textId="0102E170" w:rsidR="003A5D79" w:rsidRPr="003A5D79" w:rsidRDefault="003A5D79" w:rsidP="003A5D79">
      <w:pPr>
        <w:numPr>
          <w:ilvl w:val="0"/>
          <w:numId w:val="9"/>
        </w:numPr>
        <w:rPr>
          <w:rFonts w:cs="Arial"/>
          <w:szCs w:val="22"/>
        </w:rPr>
      </w:pPr>
      <w:r>
        <w:rPr>
          <w:rFonts w:cs="Arial"/>
          <w:szCs w:val="22"/>
          <w:shd w:val="clear" w:color="auto" w:fill="FFFFFF"/>
        </w:rPr>
        <w:t xml:space="preserve">Proactively seek out training opportunities </w:t>
      </w:r>
      <w:r w:rsidR="008B50C5">
        <w:rPr>
          <w:rFonts w:cs="Arial"/>
          <w:szCs w:val="22"/>
          <w:shd w:val="clear" w:color="auto" w:fill="FFFFFF"/>
        </w:rPr>
        <w:t>to continue to skill the staff teams</w:t>
      </w:r>
    </w:p>
    <w:p w14:paraId="2E9864D4" w14:textId="5E6028BC" w:rsidR="003A5D79" w:rsidRPr="003A5D79" w:rsidRDefault="003A5D79" w:rsidP="003A5D79">
      <w:pPr>
        <w:numPr>
          <w:ilvl w:val="0"/>
          <w:numId w:val="9"/>
        </w:numPr>
        <w:rPr>
          <w:rFonts w:cs="Arial"/>
          <w:szCs w:val="22"/>
        </w:rPr>
      </w:pPr>
      <w:r>
        <w:rPr>
          <w:rFonts w:cs="Arial"/>
          <w:szCs w:val="22"/>
          <w:shd w:val="clear" w:color="auto" w:fill="FFFFFF"/>
        </w:rPr>
        <w:lastRenderedPageBreak/>
        <w:t>Continually support the Outreach Team to develop their knowledge and skills</w:t>
      </w:r>
      <w:r w:rsidR="00F94412">
        <w:rPr>
          <w:rFonts w:cs="Arial"/>
          <w:szCs w:val="22"/>
          <w:shd w:val="clear" w:color="auto" w:fill="FFFFFF"/>
        </w:rPr>
        <w:t xml:space="preserve"> to reach their full potential</w:t>
      </w:r>
      <w:r w:rsidR="008B50C5">
        <w:rPr>
          <w:rFonts w:cs="Arial"/>
          <w:szCs w:val="22"/>
          <w:shd w:val="clear" w:color="auto" w:fill="FFFFFF"/>
        </w:rPr>
        <w:t xml:space="preserve"> through regular supervisions and one to one meetings.</w:t>
      </w:r>
    </w:p>
    <w:p w14:paraId="225E1E2F" w14:textId="0F6B5AB2" w:rsidR="003A5D79" w:rsidRPr="005C7F9D" w:rsidRDefault="003A5D79" w:rsidP="003A5D79">
      <w:pPr>
        <w:numPr>
          <w:ilvl w:val="0"/>
          <w:numId w:val="9"/>
        </w:numPr>
        <w:rPr>
          <w:rFonts w:cs="Arial"/>
          <w:szCs w:val="22"/>
        </w:rPr>
      </w:pPr>
      <w:r>
        <w:rPr>
          <w:rFonts w:cs="Arial"/>
          <w:szCs w:val="22"/>
          <w:shd w:val="clear" w:color="auto" w:fill="FFFFFF"/>
        </w:rPr>
        <w:t xml:space="preserve">Address </w:t>
      </w:r>
      <w:r w:rsidRPr="005C7F9D">
        <w:rPr>
          <w:rFonts w:cs="Arial"/>
          <w:szCs w:val="22"/>
          <w:shd w:val="clear" w:color="auto" w:fill="FFFFFF"/>
        </w:rPr>
        <w:t xml:space="preserve">employee issues </w:t>
      </w:r>
      <w:r>
        <w:rPr>
          <w:rFonts w:cs="Arial"/>
          <w:szCs w:val="22"/>
          <w:shd w:val="clear" w:color="auto" w:fill="FFFFFF"/>
        </w:rPr>
        <w:t>head on and work towards</w:t>
      </w:r>
      <w:r w:rsidRPr="005C7F9D">
        <w:rPr>
          <w:rFonts w:cs="Arial"/>
          <w:szCs w:val="22"/>
          <w:shd w:val="clear" w:color="auto" w:fill="FFFFFF"/>
        </w:rPr>
        <w:t xml:space="preserve"> speedy and effective conflict resolution</w:t>
      </w:r>
      <w:r>
        <w:rPr>
          <w:rFonts w:cs="Arial"/>
          <w:szCs w:val="22"/>
          <w:shd w:val="clear" w:color="auto" w:fill="FFFFFF"/>
        </w:rPr>
        <w:t>.</w:t>
      </w:r>
    </w:p>
    <w:p w14:paraId="0CD1A3C2" w14:textId="446086C3" w:rsidR="00A41487" w:rsidRPr="00A41487" w:rsidRDefault="00A41487" w:rsidP="003A5D79">
      <w:pPr>
        <w:numPr>
          <w:ilvl w:val="0"/>
          <w:numId w:val="9"/>
        </w:numPr>
        <w:rPr>
          <w:rFonts w:ascii="Symbol" w:hAnsi="Symbol"/>
        </w:rPr>
      </w:pPr>
      <w:r>
        <w:rPr>
          <w:rFonts w:cs="Arial"/>
        </w:rPr>
        <w:t>Undertake disciplinary action when necessary</w:t>
      </w:r>
    </w:p>
    <w:p w14:paraId="461ECD1E" w14:textId="206E73B3" w:rsidR="00A41487" w:rsidRPr="00F94412" w:rsidRDefault="00A41487" w:rsidP="003A5D79">
      <w:pPr>
        <w:numPr>
          <w:ilvl w:val="0"/>
          <w:numId w:val="9"/>
        </w:numPr>
        <w:rPr>
          <w:rFonts w:ascii="Symbol" w:hAnsi="Symbol"/>
        </w:rPr>
      </w:pPr>
      <w:r>
        <w:rPr>
          <w:rFonts w:cs="Arial"/>
        </w:rPr>
        <w:t>Fully induct all new members of staff and support them to feel well-equipped to begin their role.</w:t>
      </w:r>
    </w:p>
    <w:p w14:paraId="7BEBF482" w14:textId="46749FD5" w:rsidR="00F94412" w:rsidRPr="00CC4AF1" w:rsidRDefault="00F94412" w:rsidP="003A5D79">
      <w:pPr>
        <w:numPr>
          <w:ilvl w:val="0"/>
          <w:numId w:val="9"/>
        </w:numPr>
        <w:rPr>
          <w:rFonts w:ascii="Symbol" w:hAnsi="Symbol"/>
        </w:rPr>
      </w:pPr>
      <w:r>
        <w:rPr>
          <w:rFonts w:cs="Arial"/>
        </w:rPr>
        <w:t>Construct weekly rotas that</w:t>
      </w:r>
      <w:r w:rsidR="00CC4AF1">
        <w:rPr>
          <w:rFonts w:cs="Arial"/>
        </w:rPr>
        <w:t xml:space="preserve"> are fair and</w:t>
      </w:r>
      <w:r>
        <w:rPr>
          <w:rFonts w:cs="Arial"/>
        </w:rPr>
        <w:t xml:space="preserve"> cover the needs of the organisation.</w:t>
      </w:r>
    </w:p>
    <w:p w14:paraId="77EF9069" w14:textId="3C840B73" w:rsidR="00CC4AF1" w:rsidRDefault="00CC4AF1" w:rsidP="00CC4AF1">
      <w:pPr>
        <w:rPr>
          <w:rFonts w:cs="Arial"/>
        </w:rPr>
      </w:pPr>
    </w:p>
    <w:p w14:paraId="30B805A2" w14:textId="1F2A6D86" w:rsidR="00CC4AF1" w:rsidRPr="00CC4AF1" w:rsidRDefault="00CC4AF1" w:rsidP="00CC4AF1">
      <w:pPr>
        <w:rPr>
          <w:rFonts w:cs="Arial"/>
          <w:b/>
          <w:bCs/>
        </w:rPr>
      </w:pPr>
      <w:r w:rsidRPr="00CC4AF1">
        <w:rPr>
          <w:rFonts w:cs="Arial"/>
          <w:b/>
          <w:bCs/>
        </w:rPr>
        <w:t>Genera</w:t>
      </w:r>
      <w:r w:rsidR="00697837">
        <w:rPr>
          <w:rFonts w:cs="Arial"/>
          <w:b/>
          <w:bCs/>
        </w:rPr>
        <w:t>l</w:t>
      </w:r>
      <w:r w:rsidRPr="00CC4AF1">
        <w:rPr>
          <w:rFonts w:cs="Arial"/>
          <w:b/>
          <w:bCs/>
        </w:rPr>
        <w:t xml:space="preserve"> Management:</w:t>
      </w:r>
    </w:p>
    <w:p w14:paraId="6430177C" w14:textId="2E1FC046" w:rsidR="00CC4AF1" w:rsidRPr="00CC4AF1" w:rsidRDefault="00CC4AF1" w:rsidP="00CC4AF1">
      <w:pPr>
        <w:numPr>
          <w:ilvl w:val="0"/>
          <w:numId w:val="9"/>
        </w:numPr>
        <w:rPr>
          <w:rFonts w:ascii="Symbol" w:hAnsi="Symbol"/>
          <w:szCs w:val="22"/>
        </w:rPr>
      </w:pPr>
      <w:r>
        <w:t>Conduct all stages of recruitment including interviewing prospective candidates.</w:t>
      </w:r>
      <w:r w:rsidRPr="00CC4AF1">
        <w:rPr>
          <w:szCs w:val="22"/>
        </w:rPr>
        <w:t xml:space="preserve"> </w:t>
      </w:r>
    </w:p>
    <w:p w14:paraId="776DCFCF" w14:textId="329849C4" w:rsidR="00CC4AF1" w:rsidRPr="00CC4AF1" w:rsidRDefault="00CC4AF1" w:rsidP="00CC4AF1">
      <w:pPr>
        <w:numPr>
          <w:ilvl w:val="0"/>
          <w:numId w:val="9"/>
        </w:numPr>
        <w:rPr>
          <w:rFonts w:ascii="Symbol" w:hAnsi="Symbol"/>
          <w:szCs w:val="22"/>
        </w:rPr>
      </w:pPr>
      <w:r>
        <w:rPr>
          <w:szCs w:val="22"/>
        </w:rPr>
        <w:t>Attend fortnightly Managers Meetings to discuss the needs of the organisation and contribute ideas for improved working.</w:t>
      </w:r>
    </w:p>
    <w:p w14:paraId="70F5333A" w14:textId="75A198E6" w:rsidR="00CC4AF1" w:rsidRPr="007D24D5" w:rsidRDefault="00CC4AF1" w:rsidP="00CC4AF1">
      <w:pPr>
        <w:numPr>
          <w:ilvl w:val="0"/>
          <w:numId w:val="9"/>
        </w:numPr>
        <w:rPr>
          <w:rFonts w:ascii="Symbol" w:hAnsi="Symbol"/>
          <w:szCs w:val="22"/>
        </w:rPr>
      </w:pPr>
      <w:r>
        <w:rPr>
          <w:szCs w:val="22"/>
        </w:rPr>
        <w:t>A</w:t>
      </w:r>
      <w:r w:rsidRPr="007D24D5">
        <w:rPr>
          <w:szCs w:val="22"/>
        </w:rPr>
        <w:t>ttend</w:t>
      </w:r>
      <w:r>
        <w:rPr>
          <w:szCs w:val="22"/>
        </w:rPr>
        <w:t xml:space="preserve"> all</w:t>
      </w:r>
      <w:r w:rsidRPr="007D24D5">
        <w:rPr>
          <w:szCs w:val="22"/>
        </w:rPr>
        <w:t xml:space="preserve"> required meetings in the local</w:t>
      </w:r>
      <w:r w:rsidRPr="007D24D5">
        <w:rPr>
          <w:spacing w:val="-36"/>
          <w:szCs w:val="22"/>
        </w:rPr>
        <w:t xml:space="preserve"> </w:t>
      </w:r>
      <w:r w:rsidRPr="007D24D5">
        <w:rPr>
          <w:szCs w:val="22"/>
        </w:rPr>
        <w:t>area</w:t>
      </w:r>
      <w:r>
        <w:rPr>
          <w:szCs w:val="22"/>
        </w:rPr>
        <w:t xml:space="preserve"> such as with the local authority.</w:t>
      </w:r>
    </w:p>
    <w:p w14:paraId="5A099017" w14:textId="6E540666" w:rsidR="00CC4AF1" w:rsidRDefault="00CC4AF1" w:rsidP="00CC4AF1">
      <w:pPr>
        <w:numPr>
          <w:ilvl w:val="0"/>
          <w:numId w:val="12"/>
        </w:numPr>
      </w:pPr>
      <w:r w:rsidRPr="00CC4AF1">
        <w:rPr>
          <w:rFonts w:cs="Arial"/>
        </w:rPr>
        <w:t xml:space="preserve">Ensure that all rough sleeper reports are responded to by the Outreach </w:t>
      </w:r>
      <w:r>
        <w:t>T</w:t>
      </w:r>
      <w:r w:rsidRPr="00CC4AF1">
        <w:rPr>
          <w:rFonts w:cs="Arial"/>
        </w:rPr>
        <w:t>eam within 24 hours of the report</w:t>
      </w:r>
      <w:r>
        <w:t>, s</w:t>
      </w:r>
      <w:r w:rsidRPr="00CC4AF1">
        <w:rPr>
          <w:rFonts w:cs="Arial"/>
        </w:rPr>
        <w:t xml:space="preserve">preading this responsibility out evenly among the team and </w:t>
      </w:r>
      <w:r>
        <w:rPr>
          <w:rFonts w:cs="Arial"/>
        </w:rPr>
        <w:t xml:space="preserve">making sure that the task </w:t>
      </w:r>
      <w:r w:rsidRPr="00CC4AF1">
        <w:rPr>
          <w:rFonts w:cs="Arial"/>
        </w:rPr>
        <w:t>is undertaken safely.</w:t>
      </w:r>
      <w:r w:rsidRPr="00CC4AF1">
        <w:t xml:space="preserve"> </w:t>
      </w:r>
    </w:p>
    <w:p w14:paraId="1A1858F6" w14:textId="224ED823" w:rsidR="00CC4AF1" w:rsidRDefault="00CC4AF1" w:rsidP="00CC4AF1">
      <w:pPr>
        <w:numPr>
          <w:ilvl w:val="0"/>
          <w:numId w:val="12"/>
        </w:numPr>
      </w:pPr>
      <w:r>
        <w:t>Ensur</w:t>
      </w:r>
      <w:r w:rsidR="00697837">
        <w:t>e</w:t>
      </w:r>
      <w:r>
        <w:t xml:space="preserve"> that all monies received are recorded and stored securely.</w:t>
      </w:r>
    </w:p>
    <w:p w14:paraId="62A87867" w14:textId="144AFB4E" w:rsidR="00CC4AF1" w:rsidRPr="00A41487" w:rsidRDefault="00CC4AF1" w:rsidP="00A41487">
      <w:pPr>
        <w:numPr>
          <w:ilvl w:val="0"/>
          <w:numId w:val="9"/>
        </w:numPr>
        <w:rPr>
          <w:rFonts w:ascii="Symbol" w:hAnsi="Symbol"/>
        </w:rPr>
      </w:pPr>
      <w:r>
        <w:t xml:space="preserve">Using salesforce, ensure correct records </w:t>
      </w:r>
      <w:r w:rsidR="00697837">
        <w:t xml:space="preserve">and case studies </w:t>
      </w:r>
      <w:r>
        <w:t>are maintained across each of the outreach specialisms</w:t>
      </w:r>
      <w:r w:rsidR="00A41487">
        <w:t xml:space="preserve">, to be compiled into </w:t>
      </w:r>
      <w:r w:rsidR="00697837">
        <w:t xml:space="preserve">quarterly </w:t>
      </w:r>
      <w:r w:rsidR="00A41487">
        <w:t>reports</w:t>
      </w:r>
      <w:r w:rsidR="00697837">
        <w:t xml:space="preserve"> for the organisation’s commissioners</w:t>
      </w:r>
    </w:p>
    <w:p w14:paraId="5DF5D536" w14:textId="7E122F3B" w:rsidR="003A5D79" w:rsidRDefault="003A5D79">
      <w:pPr>
        <w:rPr>
          <w:b/>
        </w:rPr>
      </w:pPr>
    </w:p>
    <w:p w14:paraId="2520B694" w14:textId="77777777" w:rsidR="00F94412" w:rsidRDefault="00F94412" w:rsidP="00F94412">
      <w:pPr>
        <w:rPr>
          <w:b/>
          <w:bCs/>
        </w:rPr>
      </w:pPr>
      <w:r w:rsidRPr="003A5D79">
        <w:rPr>
          <w:b/>
          <w:bCs/>
        </w:rPr>
        <w:t>Relationship Building</w:t>
      </w:r>
    </w:p>
    <w:p w14:paraId="0A92AB49" w14:textId="773CAAF1" w:rsidR="00F94412" w:rsidRPr="00F94412" w:rsidRDefault="00F94412" w:rsidP="00F94412">
      <w:pPr>
        <w:numPr>
          <w:ilvl w:val="0"/>
          <w:numId w:val="9"/>
        </w:numPr>
        <w:rPr>
          <w:rFonts w:ascii="Symbol" w:hAnsi="Symbol"/>
          <w:szCs w:val="22"/>
        </w:rPr>
      </w:pPr>
      <w:r>
        <w:rPr>
          <w:rFonts w:cs="Arial"/>
          <w:szCs w:val="22"/>
        </w:rPr>
        <w:t xml:space="preserve">Maintain strong relationships with the external managers and commissioners who manage the funding associated with the Outreach Team contracts by attending meetings and feeding back impact reports for each post. </w:t>
      </w:r>
    </w:p>
    <w:p w14:paraId="73090F46" w14:textId="26A7B334" w:rsidR="00F94412" w:rsidRPr="007D24D5" w:rsidRDefault="00F94412" w:rsidP="00F94412">
      <w:pPr>
        <w:numPr>
          <w:ilvl w:val="0"/>
          <w:numId w:val="9"/>
        </w:numPr>
        <w:rPr>
          <w:rFonts w:ascii="Symbol" w:hAnsi="Symbol"/>
          <w:szCs w:val="22"/>
        </w:rPr>
      </w:pPr>
      <w:r w:rsidRPr="005C7F9D">
        <w:rPr>
          <w:rFonts w:cs="Arial"/>
          <w:szCs w:val="22"/>
        </w:rPr>
        <w:t xml:space="preserve">Help develop housing opportunities through good </w:t>
      </w:r>
      <w:r w:rsidRPr="007D24D5">
        <w:rPr>
          <w:rFonts w:cs="Arial"/>
          <w:szCs w:val="22"/>
        </w:rPr>
        <w:t>working</w:t>
      </w:r>
      <w:r w:rsidRPr="007D24D5">
        <w:rPr>
          <w:szCs w:val="22"/>
        </w:rPr>
        <w:t xml:space="preserve"> relationships with housing providers and local</w:t>
      </w:r>
      <w:r w:rsidRPr="007D24D5">
        <w:rPr>
          <w:spacing w:val="1"/>
          <w:szCs w:val="22"/>
        </w:rPr>
        <w:t xml:space="preserve"> </w:t>
      </w:r>
      <w:r w:rsidRPr="007D24D5">
        <w:rPr>
          <w:szCs w:val="22"/>
        </w:rPr>
        <w:t>authorities.</w:t>
      </w:r>
    </w:p>
    <w:p w14:paraId="18BFD7BA" w14:textId="77777777" w:rsidR="00F94412" w:rsidRPr="00F94412" w:rsidRDefault="00F94412" w:rsidP="00F94412">
      <w:pPr>
        <w:numPr>
          <w:ilvl w:val="0"/>
          <w:numId w:val="9"/>
        </w:numPr>
        <w:rPr>
          <w:rFonts w:ascii="Symbol" w:hAnsi="Symbol"/>
          <w:szCs w:val="22"/>
        </w:rPr>
      </w:pPr>
      <w:r>
        <w:t>Build awareness of YRP by giving presentations to a variety of</w:t>
      </w:r>
      <w:r w:rsidRPr="00B775C0">
        <w:rPr>
          <w:spacing w:val="-31"/>
        </w:rPr>
        <w:t xml:space="preserve"> </w:t>
      </w:r>
      <w:r>
        <w:t>audiences.</w:t>
      </w:r>
      <w:r w:rsidRPr="00F94412">
        <w:rPr>
          <w:szCs w:val="22"/>
        </w:rPr>
        <w:t xml:space="preserve"> </w:t>
      </w:r>
    </w:p>
    <w:p w14:paraId="1AAADD3A" w14:textId="77777777" w:rsidR="003A5D79" w:rsidRDefault="003A5D79">
      <w:pPr>
        <w:rPr>
          <w:b/>
        </w:rPr>
      </w:pPr>
    </w:p>
    <w:p w14:paraId="1D2E463C" w14:textId="3BE9A5F0" w:rsidR="00011DA5" w:rsidRDefault="00F94412">
      <w:pPr>
        <w:rPr>
          <w:b/>
        </w:rPr>
      </w:pPr>
      <w:r>
        <w:rPr>
          <w:b/>
        </w:rPr>
        <w:t>General</w:t>
      </w:r>
      <w:r w:rsidR="00C95D40">
        <w:rPr>
          <w:b/>
        </w:rPr>
        <w:t xml:space="preserve"> tasks:</w:t>
      </w:r>
    </w:p>
    <w:p w14:paraId="0216C63B" w14:textId="77777777" w:rsidR="00F94412" w:rsidRPr="00F94412" w:rsidRDefault="00F437ED" w:rsidP="00F94412">
      <w:pPr>
        <w:numPr>
          <w:ilvl w:val="0"/>
          <w:numId w:val="9"/>
        </w:numPr>
        <w:rPr>
          <w:rFonts w:ascii="Symbol" w:hAnsi="Symbol"/>
        </w:rPr>
      </w:pPr>
      <w:r>
        <w:t>Ensure the smooth running</w:t>
      </w:r>
      <w:r w:rsidR="007D24D5">
        <w:t xml:space="preserve"> of the outreach</w:t>
      </w:r>
      <w:r>
        <w:t xml:space="preserve"> services</w:t>
      </w:r>
      <w:r w:rsidR="003A5D79">
        <w:t>.</w:t>
      </w:r>
      <w:r w:rsidR="00F94412" w:rsidRPr="00F94412">
        <w:t xml:space="preserve"> </w:t>
      </w:r>
    </w:p>
    <w:p w14:paraId="6E4DE9C6" w14:textId="57D2E35B" w:rsidR="005C7F9D" w:rsidRPr="00A41487" w:rsidRDefault="00F94412" w:rsidP="00F94412">
      <w:pPr>
        <w:numPr>
          <w:ilvl w:val="0"/>
          <w:numId w:val="9"/>
        </w:numPr>
        <w:rPr>
          <w:rFonts w:ascii="Symbol" w:hAnsi="Symbol"/>
        </w:rPr>
      </w:pPr>
      <w:r>
        <w:t>Chair weekly team meetings</w:t>
      </w:r>
    </w:p>
    <w:p w14:paraId="5068FC24" w14:textId="6BAC19A4" w:rsidR="00A41487" w:rsidRPr="00F94412" w:rsidRDefault="00A41487" w:rsidP="00F94412">
      <w:pPr>
        <w:numPr>
          <w:ilvl w:val="0"/>
          <w:numId w:val="9"/>
        </w:numPr>
        <w:rPr>
          <w:rFonts w:ascii="Symbol" w:hAnsi="Symbol"/>
        </w:rPr>
      </w:pPr>
      <w:r>
        <w:t>Create and implement procedures and systems that respond to the changing needs of both the people experiencing homelessness and the staff.</w:t>
      </w:r>
    </w:p>
    <w:p w14:paraId="1D2E4649" w14:textId="6D56E9AF" w:rsidR="006B60E9" w:rsidRPr="005C7F9D" w:rsidRDefault="005C7F9D" w:rsidP="005F1870">
      <w:pPr>
        <w:numPr>
          <w:ilvl w:val="0"/>
          <w:numId w:val="9"/>
        </w:numPr>
        <w:rPr>
          <w:rFonts w:ascii="Symbol" w:hAnsi="Symbol"/>
        </w:rPr>
      </w:pPr>
      <w:r w:rsidRPr="005C7F9D">
        <w:rPr>
          <w:rFonts w:cs="Arial"/>
          <w:szCs w:val="22"/>
          <w:shd w:val="clear" w:color="auto" w:fill="FFFFFF"/>
        </w:rPr>
        <w:t>Adhere to all the policies and procedures of York Road Project</w:t>
      </w:r>
      <w:r w:rsidR="007D24D5">
        <w:rPr>
          <w:rFonts w:cs="Arial"/>
          <w:szCs w:val="22"/>
          <w:shd w:val="clear" w:color="auto" w:fill="FFFFFF"/>
        </w:rPr>
        <w:t>.</w:t>
      </w:r>
    </w:p>
    <w:p w14:paraId="47A7E946" w14:textId="77777777" w:rsidR="00CC4AF1" w:rsidRDefault="00CC4AF1" w:rsidP="00CC4AF1"/>
    <w:p w14:paraId="1D2E465D" w14:textId="0D8FAB07" w:rsidR="00BD0714" w:rsidRDefault="00C95D40">
      <w:pPr>
        <w:pStyle w:val="TOC1"/>
        <w:tabs>
          <w:tab w:val="clear" w:pos="9317"/>
        </w:tabs>
        <w:spacing w:line="240" w:lineRule="auto"/>
        <w:rPr>
          <w:b/>
          <w:bCs/>
          <w:noProof/>
        </w:rPr>
      </w:pPr>
      <w:r>
        <w:rPr>
          <w:b/>
          <w:bCs/>
          <w:noProof/>
        </w:rPr>
        <w:t>Training:</w:t>
      </w:r>
    </w:p>
    <w:p w14:paraId="1D2E465E" w14:textId="401DD611" w:rsidR="00F16E45" w:rsidRDefault="005513AD" w:rsidP="009E222C">
      <w:pPr>
        <w:pStyle w:val="NoSpacing"/>
        <w:numPr>
          <w:ilvl w:val="0"/>
          <w:numId w:val="13"/>
        </w:numPr>
      </w:pPr>
      <w:r>
        <w:t>Undertake</w:t>
      </w:r>
      <w:r w:rsidR="00C95D40">
        <w:t xml:space="preserve"> internal and external training which may be away from the norm</w:t>
      </w:r>
      <w:r w:rsidR="00141649">
        <w:t>al place of work and outside of</w:t>
      </w:r>
      <w:r w:rsidR="00C95D40">
        <w:t xml:space="preserve"> normal worki</w:t>
      </w:r>
      <w:r w:rsidR="00F16E45">
        <w:t>ng hours.</w:t>
      </w:r>
    </w:p>
    <w:p w14:paraId="1D2E465F" w14:textId="77777777" w:rsidR="00F16E45" w:rsidRDefault="00F16E45" w:rsidP="00F16E45">
      <w:pPr>
        <w:pStyle w:val="BodyTextIndent"/>
        <w:ind w:left="0" w:firstLine="0"/>
      </w:pPr>
    </w:p>
    <w:p w14:paraId="1D2E4660" w14:textId="77777777" w:rsidR="00F16E45" w:rsidRDefault="00F16E45" w:rsidP="00F16E45">
      <w:pPr>
        <w:pStyle w:val="BodyTextIndent"/>
        <w:ind w:left="0" w:firstLine="0"/>
      </w:pPr>
    </w:p>
    <w:p w14:paraId="1D2E4661" w14:textId="245D5E30" w:rsidR="00CF004F" w:rsidRDefault="00CF004F">
      <w:r>
        <w:br w:type="page"/>
      </w:r>
    </w:p>
    <w:p w14:paraId="1D2E4662" w14:textId="77777777" w:rsidR="00F16E45" w:rsidRPr="00DB467B" w:rsidRDefault="00F16E45" w:rsidP="00F16E45">
      <w:pPr>
        <w:rPr>
          <w:b/>
          <w:sz w:val="24"/>
          <w:szCs w:val="24"/>
          <w:lang w:eastAsia="en-GB"/>
        </w:rPr>
      </w:pPr>
      <w:r w:rsidRPr="00DB467B">
        <w:rPr>
          <w:b/>
          <w:sz w:val="24"/>
          <w:szCs w:val="24"/>
          <w:lang w:eastAsia="en-GB"/>
        </w:rPr>
        <w:lastRenderedPageBreak/>
        <w:t>Person Specification</w:t>
      </w:r>
    </w:p>
    <w:p w14:paraId="1D2E4663" w14:textId="77777777" w:rsidR="00F16E45" w:rsidRPr="004E518D" w:rsidRDefault="00F16E45" w:rsidP="00F16E45">
      <w:pPr>
        <w:rPr>
          <w:lang w:eastAsia="en-GB"/>
        </w:rPr>
      </w:pPr>
    </w:p>
    <w:tbl>
      <w:tblPr>
        <w:tblW w:w="0" w:type="auto"/>
        <w:tblLook w:val="0000" w:firstRow="0" w:lastRow="0" w:firstColumn="0" w:lastColumn="0" w:noHBand="0" w:noVBand="0"/>
      </w:tblPr>
      <w:tblGrid>
        <w:gridCol w:w="4391"/>
        <w:gridCol w:w="4350"/>
      </w:tblGrid>
      <w:tr w:rsidR="00F16E45" w:rsidRPr="004E518D" w14:paraId="1D2E4666" w14:textId="77777777" w:rsidTr="00D27C18">
        <w:trPr>
          <w:cantSplit/>
        </w:trPr>
        <w:tc>
          <w:tcPr>
            <w:tcW w:w="8957" w:type="dxa"/>
            <w:gridSpan w:val="2"/>
          </w:tcPr>
          <w:p w14:paraId="1D2E4664" w14:textId="77777777" w:rsidR="00F16E45" w:rsidRPr="00F16E45" w:rsidRDefault="00F16E45" w:rsidP="00483CAE">
            <w:pPr>
              <w:rPr>
                <w:b/>
              </w:rPr>
            </w:pPr>
            <w:r w:rsidRPr="00F16E45">
              <w:rPr>
                <w:b/>
              </w:rPr>
              <w:t>Experience</w:t>
            </w:r>
          </w:p>
          <w:p w14:paraId="1D2E4665" w14:textId="77777777" w:rsidR="00F16E45" w:rsidRPr="004E518D" w:rsidRDefault="00F16E45" w:rsidP="00483CAE"/>
        </w:tc>
      </w:tr>
      <w:tr w:rsidR="00F16E45" w:rsidRPr="004E518D" w14:paraId="1D2E466A" w14:textId="77777777" w:rsidTr="00D27C18">
        <w:tc>
          <w:tcPr>
            <w:tcW w:w="4498" w:type="dxa"/>
          </w:tcPr>
          <w:p w14:paraId="1D2E4667" w14:textId="77777777" w:rsidR="00F16E45" w:rsidRDefault="00F16E45" w:rsidP="00483CAE">
            <w:pPr>
              <w:rPr>
                <w:b/>
                <w:i/>
                <w:iCs/>
              </w:rPr>
            </w:pPr>
            <w:r w:rsidRPr="00F16E45">
              <w:rPr>
                <w:b/>
                <w:i/>
                <w:iCs/>
              </w:rPr>
              <w:t>Essential</w:t>
            </w:r>
          </w:p>
          <w:p w14:paraId="1D2E4668" w14:textId="77777777" w:rsidR="00F16E45" w:rsidRPr="00F16E45" w:rsidRDefault="00F16E45" w:rsidP="00483CAE">
            <w:pPr>
              <w:rPr>
                <w:b/>
              </w:rPr>
            </w:pPr>
          </w:p>
        </w:tc>
        <w:tc>
          <w:tcPr>
            <w:tcW w:w="4459" w:type="dxa"/>
          </w:tcPr>
          <w:p w14:paraId="1D2E4669" w14:textId="77777777" w:rsidR="00F16E45" w:rsidRPr="00F16E45" w:rsidRDefault="00F16E45" w:rsidP="00483CAE">
            <w:pPr>
              <w:rPr>
                <w:b/>
              </w:rPr>
            </w:pPr>
            <w:r w:rsidRPr="00F16E45">
              <w:rPr>
                <w:b/>
                <w:i/>
                <w:iCs/>
              </w:rPr>
              <w:t>Desirable</w:t>
            </w:r>
          </w:p>
        </w:tc>
      </w:tr>
      <w:tr w:rsidR="00F16E45" w:rsidRPr="004E518D" w14:paraId="1D2E4672" w14:textId="77777777" w:rsidTr="00D27C18">
        <w:tc>
          <w:tcPr>
            <w:tcW w:w="4498" w:type="dxa"/>
          </w:tcPr>
          <w:p w14:paraId="1D2E466B" w14:textId="2E460C63" w:rsidR="00F16E45" w:rsidRPr="004E518D" w:rsidRDefault="00F16E45" w:rsidP="00483CAE">
            <w:r w:rsidRPr="004E518D">
              <w:t xml:space="preserve">Minimum of </w:t>
            </w:r>
            <w:r w:rsidR="007D24D5">
              <w:t xml:space="preserve">2 </w:t>
            </w:r>
            <w:r w:rsidRPr="004E518D">
              <w:t xml:space="preserve">years’ experience </w:t>
            </w:r>
            <w:r w:rsidR="003D5268">
              <w:t>of</w:t>
            </w:r>
            <w:r w:rsidRPr="004E518D">
              <w:t xml:space="preserve"> </w:t>
            </w:r>
            <w:r w:rsidR="000B3BCE">
              <w:t>supporting</w:t>
            </w:r>
            <w:r w:rsidR="00FA778F">
              <w:t xml:space="preserve"> </w:t>
            </w:r>
            <w:r w:rsidR="003D5268">
              <w:t xml:space="preserve">clients with </w:t>
            </w:r>
            <w:r w:rsidR="00104FA5">
              <w:t>marginalised needs</w:t>
            </w:r>
            <w:r w:rsidR="007D24D5">
              <w:t>.</w:t>
            </w:r>
          </w:p>
          <w:p w14:paraId="1D2E466C" w14:textId="50560FED" w:rsidR="00F16E45" w:rsidRPr="004E518D" w:rsidRDefault="00F16E45" w:rsidP="00483CAE">
            <w:r w:rsidRPr="004E518D">
              <w:t>Experience of managing staff</w:t>
            </w:r>
            <w:r w:rsidR="007D24D5">
              <w:t>.</w:t>
            </w:r>
          </w:p>
          <w:p w14:paraId="1D2E466D" w14:textId="77777777" w:rsidR="00F16E45" w:rsidRPr="004E518D" w:rsidRDefault="00F16E45" w:rsidP="00483CAE">
            <w:r w:rsidRPr="004E518D">
              <w:t>Experience of delivering a customer focused service</w:t>
            </w:r>
          </w:p>
        </w:tc>
        <w:tc>
          <w:tcPr>
            <w:tcW w:w="4459" w:type="dxa"/>
          </w:tcPr>
          <w:p w14:paraId="1D2E466E" w14:textId="16310AA1" w:rsidR="00F16E45" w:rsidRPr="004E518D" w:rsidRDefault="00F16E45" w:rsidP="00483CAE">
            <w:r w:rsidRPr="004E518D">
              <w:t>Experience of developing and delivering policy and procedure</w:t>
            </w:r>
            <w:r w:rsidR="00D27C18">
              <w:t>s</w:t>
            </w:r>
            <w:r w:rsidR="007D24D5">
              <w:t>.</w:t>
            </w:r>
          </w:p>
          <w:p w14:paraId="1D2E466F" w14:textId="77777777" w:rsidR="00F16E45" w:rsidRDefault="00F16E45" w:rsidP="00483CAE">
            <w:r>
              <w:t>Experience of using a database and creating reports.</w:t>
            </w:r>
          </w:p>
          <w:p w14:paraId="1D2E4670" w14:textId="77777777" w:rsidR="00E45491" w:rsidRDefault="00E45491" w:rsidP="00483CAE">
            <w:r>
              <w:t>Experience in managing volunteers.</w:t>
            </w:r>
          </w:p>
          <w:p w14:paraId="1D2E4671" w14:textId="2D490273" w:rsidR="00F16E45" w:rsidRPr="004E518D" w:rsidRDefault="005513AD" w:rsidP="00483CAE">
            <w:r w:rsidRPr="004E518D">
              <w:t>Experience of managing a budget</w:t>
            </w:r>
            <w:r>
              <w:t>.</w:t>
            </w:r>
          </w:p>
        </w:tc>
      </w:tr>
    </w:tbl>
    <w:p w14:paraId="1D2E4673" w14:textId="523A9A94" w:rsidR="00D27C18" w:rsidRPr="004E518D" w:rsidRDefault="005D2619" w:rsidP="00D27C18">
      <w:r>
        <w:t xml:space="preserve"> </w:t>
      </w:r>
    </w:p>
    <w:p w14:paraId="1D2E4674" w14:textId="77777777" w:rsidR="00F16E45" w:rsidRPr="004E518D" w:rsidRDefault="00F16E45" w:rsidP="00F16E45"/>
    <w:tbl>
      <w:tblPr>
        <w:tblW w:w="9854" w:type="dxa"/>
        <w:tblLook w:val="0000" w:firstRow="0" w:lastRow="0" w:firstColumn="0" w:lastColumn="0" w:noHBand="0" w:noVBand="0"/>
      </w:tblPr>
      <w:tblGrid>
        <w:gridCol w:w="4619"/>
        <w:gridCol w:w="308"/>
        <w:gridCol w:w="3686"/>
        <w:gridCol w:w="629"/>
        <w:gridCol w:w="612"/>
      </w:tblGrid>
      <w:tr w:rsidR="00F16E45" w:rsidRPr="004E518D" w14:paraId="1D2E4677" w14:textId="77777777" w:rsidTr="00483CAE">
        <w:trPr>
          <w:gridAfter w:val="1"/>
          <w:wAfter w:w="612" w:type="dxa"/>
          <w:cantSplit/>
        </w:trPr>
        <w:tc>
          <w:tcPr>
            <w:tcW w:w="9242" w:type="dxa"/>
            <w:gridSpan w:val="4"/>
          </w:tcPr>
          <w:p w14:paraId="1D2E4675" w14:textId="77777777" w:rsidR="00F16E45" w:rsidRPr="00F16E45" w:rsidRDefault="00F16E45" w:rsidP="00483CAE">
            <w:pPr>
              <w:rPr>
                <w:b/>
              </w:rPr>
            </w:pPr>
            <w:r w:rsidRPr="00F16E45">
              <w:rPr>
                <w:b/>
              </w:rPr>
              <w:t>Knowledge &amp; Skills</w:t>
            </w:r>
          </w:p>
          <w:p w14:paraId="1D2E4676" w14:textId="77777777" w:rsidR="00F16E45" w:rsidRPr="004E518D" w:rsidRDefault="00F16E45" w:rsidP="00483CAE"/>
        </w:tc>
      </w:tr>
      <w:tr w:rsidR="00F16E45" w:rsidRPr="004E518D" w14:paraId="1D2E467A" w14:textId="77777777" w:rsidTr="00483CAE">
        <w:trPr>
          <w:gridAfter w:val="1"/>
          <w:wAfter w:w="612" w:type="dxa"/>
        </w:trPr>
        <w:tc>
          <w:tcPr>
            <w:tcW w:w="4619" w:type="dxa"/>
          </w:tcPr>
          <w:p w14:paraId="1D2E4678" w14:textId="77777777" w:rsidR="00F16E45" w:rsidRPr="00F16E45" w:rsidRDefault="00F16E45" w:rsidP="00483CAE">
            <w:pPr>
              <w:rPr>
                <w:b/>
              </w:rPr>
            </w:pPr>
            <w:r w:rsidRPr="00F16E45">
              <w:rPr>
                <w:b/>
                <w:i/>
                <w:iCs/>
              </w:rPr>
              <w:t>Essential</w:t>
            </w:r>
          </w:p>
        </w:tc>
        <w:tc>
          <w:tcPr>
            <w:tcW w:w="4623" w:type="dxa"/>
            <w:gridSpan w:val="3"/>
          </w:tcPr>
          <w:p w14:paraId="1D2E4679" w14:textId="77777777" w:rsidR="00F16E45" w:rsidRPr="00F16E45" w:rsidRDefault="00F16E45" w:rsidP="00483CAE">
            <w:pPr>
              <w:rPr>
                <w:b/>
              </w:rPr>
            </w:pPr>
            <w:r w:rsidRPr="00F16E45">
              <w:rPr>
                <w:b/>
                <w:i/>
                <w:iCs/>
              </w:rPr>
              <w:t>Desirable</w:t>
            </w:r>
          </w:p>
        </w:tc>
      </w:tr>
      <w:tr w:rsidR="00F16E45" w:rsidRPr="004E518D" w14:paraId="1D2E468B" w14:textId="77777777" w:rsidTr="00483CAE">
        <w:trPr>
          <w:gridAfter w:val="1"/>
          <w:wAfter w:w="612" w:type="dxa"/>
        </w:trPr>
        <w:tc>
          <w:tcPr>
            <w:tcW w:w="4619" w:type="dxa"/>
          </w:tcPr>
          <w:p w14:paraId="1D2E467B" w14:textId="77777777" w:rsidR="00F16E45" w:rsidRPr="004E518D" w:rsidRDefault="00F16E45" w:rsidP="00483CAE"/>
          <w:p w14:paraId="1D2E467C" w14:textId="77777777" w:rsidR="00F16E45" w:rsidRPr="004E518D" w:rsidRDefault="00F16E45" w:rsidP="00483CAE">
            <w:r w:rsidRPr="004E518D">
              <w:t>IT literate and proficient in use of MS Office</w:t>
            </w:r>
          </w:p>
          <w:p w14:paraId="1D2E467D" w14:textId="77777777" w:rsidR="00F16E45" w:rsidRPr="004E518D" w:rsidRDefault="00F16E45" w:rsidP="00483CAE">
            <w:r w:rsidRPr="004E518D">
              <w:t>Ability to communicate at all levels</w:t>
            </w:r>
          </w:p>
          <w:p w14:paraId="1D2E467E" w14:textId="77777777" w:rsidR="00F16E45" w:rsidRPr="004E518D" w:rsidRDefault="00F16E45" w:rsidP="00483CAE">
            <w:r w:rsidRPr="004E518D">
              <w:t>Good numeracy skills</w:t>
            </w:r>
          </w:p>
          <w:p w14:paraId="1D2E467F" w14:textId="77777777" w:rsidR="00F16E45" w:rsidRPr="004E518D" w:rsidRDefault="00F16E45" w:rsidP="00483CAE">
            <w:r w:rsidRPr="004E518D">
              <w:t>Ability to compile reports</w:t>
            </w:r>
          </w:p>
          <w:p w14:paraId="1D2E4680" w14:textId="77777777" w:rsidR="00F16E45" w:rsidRPr="004E518D" w:rsidRDefault="00F16E45" w:rsidP="00483CAE">
            <w:r w:rsidRPr="004E518D">
              <w:t>Ability to work to deadlines and effectively manage own workload</w:t>
            </w:r>
          </w:p>
          <w:p w14:paraId="1D2E4681" w14:textId="77777777" w:rsidR="00F16E45" w:rsidRPr="004E518D" w:rsidRDefault="00F16E45" w:rsidP="00483CAE">
            <w:r w:rsidRPr="004E518D">
              <w:t>Basic research skills</w:t>
            </w:r>
          </w:p>
          <w:p w14:paraId="1D2E4682" w14:textId="77777777" w:rsidR="0057346C" w:rsidRPr="004E518D" w:rsidRDefault="0057346C" w:rsidP="00483CAE"/>
          <w:p w14:paraId="1D2E4683" w14:textId="77777777" w:rsidR="00F16E45" w:rsidRDefault="00F16E45" w:rsidP="00483CAE"/>
          <w:p w14:paraId="1D2E4684" w14:textId="77777777" w:rsidR="006B60E9" w:rsidRPr="004E518D" w:rsidRDefault="006B60E9" w:rsidP="00483CAE"/>
        </w:tc>
        <w:tc>
          <w:tcPr>
            <w:tcW w:w="4623" w:type="dxa"/>
            <w:gridSpan w:val="3"/>
          </w:tcPr>
          <w:p w14:paraId="1D2E4685" w14:textId="77777777" w:rsidR="00F16E45" w:rsidRPr="004E518D" w:rsidRDefault="00F16E45" w:rsidP="00483CAE"/>
          <w:p w14:paraId="1D2E4686" w14:textId="77777777" w:rsidR="00F16E45" w:rsidRDefault="0057346C" w:rsidP="00483CAE">
            <w:r>
              <w:t>Experience of giving presentations to a varied audience.</w:t>
            </w:r>
          </w:p>
          <w:p w14:paraId="1D2E4687" w14:textId="77777777" w:rsidR="0057346C" w:rsidRDefault="0057346C" w:rsidP="00483CAE">
            <w:r>
              <w:t>Experience of working in a fast-paced and challenging environment.</w:t>
            </w:r>
          </w:p>
          <w:p w14:paraId="1D2E4688" w14:textId="77777777" w:rsidR="009101B5" w:rsidRDefault="009101B5" w:rsidP="009101B5">
            <w:r w:rsidRPr="004E518D">
              <w:t>Working understanding of housing law and current housing issues</w:t>
            </w:r>
          </w:p>
          <w:p w14:paraId="1D2E4689" w14:textId="77777777" w:rsidR="009101B5" w:rsidRPr="004E518D" w:rsidRDefault="009101B5" w:rsidP="00483CAE"/>
          <w:p w14:paraId="1D2E468A" w14:textId="77777777" w:rsidR="00F16E45" w:rsidRPr="004E518D" w:rsidRDefault="00F16E45" w:rsidP="00483CAE"/>
        </w:tc>
      </w:tr>
      <w:tr w:rsidR="00F16E45" w:rsidRPr="004E518D" w14:paraId="1D2E468F" w14:textId="77777777" w:rsidTr="00483CAE">
        <w:trPr>
          <w:cantSplit/>
        </w:trPr>
        <w:tc>
          <w:tcPr>
            <w:tcW w:w="9854" w:type="dxa"/>
            <w:gridSpan w:val="5"/>
          </w:tcPr>
          <w:p w14:paraId="1D2E468C" w14:textId="77777777" w:rsidR="00920A61" w:rsidRDefault="00920A61" w:rsidP="00483CAE">
            <w:pPr>
              <w:rPr>
                <w:b/>
              </w:rPr>
            </w:pPr>
          </w:p>
          <w:p w14:paraId="1D2E468D" w14:textId="77777777" w:rsidR="00F16E45" w:rsidRPr="0057346C" w:rsidRDefault="00F16E45" w:rsidP="00483CAE">
            <w:pPr>
              <w:rPr>
                <w:b/>
              </w:rPr>
            </w:pPr>
            <w:r w:rsidRPr="0057346C">
              <w:rPr>
                <w:b/>
              </w:rPr>
              <w:t>Personal Attributes</w:t>
            </w:r>
          </w:p>
          <w:p w14:paraId="1D2E468E" w14:textId="77777777" w:rsidR="00F16E45" w:rsidRPr="004E518D" w:rsidRDefault="00F16E45" w:rsidP="00483CAE"/>
        </w:tc>
      </w:tr>
      <w:tr w:rsidR="00F16E45" w:rsidRPr="004E518D" w14:paraId="1D2E4692" w14:textId="77777777" w:rsidTr="00483CAE">
        <w:tc>
          <w:tcPr>
            <w:tcW w:w="4927" w:type="dxa"/>
            <w:gridSpan w:val="2"/>
          </w:tcPr>
          <w:p w14:paraId="1D2E4690" w14:textId="77777777" w:rsidR="00F16E45" w:rsidRPr="0057346C" w:rsidRDefault="00F16E45" w:rsidP="00483CAE">
            <w:pPr>
              <w:rPr>
                <w:b/>
              </w:rPr>
            </w:pPr>
            <w:r w:rsidRPr="0057346C">
              <w:rPr>
                <w:b/>
                <w:i/>
                <w:iCs/>
              </w:rPr>
              <w:t>Essential</w:t>
            </w:r>
          </w:p>
        </w:tc>
        <w:tc>
          <w:tcPr>
            <w:tcW w:w="4927" w:type="dxa"/>
            <w:gridSpan w:val="3"/>
          </w:tcPr>
          <w:p w14:paraId="1D2E4691" w14:textId="77777777" w:rsidR="0057346C" w:rsidRPr="0057346C" w:rsidRDefault="0057346C" w:rsidP="00483CAE">
            <w:pPr>
              <w:rPr>
                <w:b/>
                <w:i/>
                <w:iCs/>
              </w:rPr>
            </w:pPr>
          </w:p>
        </w:tc>
      </w:tr>
      <w:tr w:rsidR="00F16E45" w:rsidRPr="004E518D" w14:paraId="1D2E469E" w14:textId="77777777" w:rsidTr="009E222C">
        <w:tc>
          <w:tcPr>
            <w:tcW w:w="8613" w:type="dxa"/>
            <w:gridSpan w:val="3"/>
          </w:tcPr>
          <w:p w14:paraId="1D2E4693" w14:textId="77777777" w:rsidR="00F16E45" w:rsidRPr="004E518D" w:rsidRDefault="00F16E45" w:rsidP="00483CAE"/>
          <w:p w14:paraId="1D2E4694" w14:textId="193918BD" w:rsidR="00F16E45" w:rsidRPr="004E518D" w:rsidRDefault="00F16E45" w:rsidP="00483CAE">
            <w:r w:rsidRPr="004E518D">
              <w:t xml:space="preserve">Ability to work </w:t>
            </w:r>
            <w:r w:rsidR="009E222C">
              <w:t>using</w:t>
            </w:r>
            <w:r w:rsidRPr="004E518D">
              <w:t xml:space="preserve"> own initiative, to meet deadlines and work under pressure</w:t>
            </w:r>
            <w:r w:rsidR="007D24D5">
              <w:t>.</w:t>
            </w:r>
          </w:p>
          <w:p w14:paraId="1D2E4695" w14:textId="77777777" w:rsidR="00F16E45" w:rsidRPr="004E518D" w:rsidRDefault="00F16E45" w:rsidP="00483CAE">
            <w:r w:rsidRPr="004E518D">
              <w:t>A flexible approach to work</w:t>
            </w:r>
          </w:p>
          <w:p w14:paraId="1D2E4696" w14:textId="64EFB1B8" w:rsidR="00F16E45" w:rsidRPr="004E518D" w:rsidRDefault="00F16E45" w:rsidP="00483CAE">
            <w:r w:rsidRPr="004E518D">
              <w:t>Good interpersonal and communication skills</w:t>
            </w:r>
          </w:p>
          <w:p w14:paraId="1D2E4698" w14:textId="77777777" w:rsidR="00F16E45" w:rsidRPr="004E518D" w:rsidRDefault="00F16E45" w:rsidP="00483CAE">
            <w:r w:rsidRPr="004E518D">
              <w:t>Commitment to equal opportunities</w:t>
            </w:r>
          </w:p>
          <w:p w14:paraId="1D2E4699" w14:textId="77777777" w:rsidR="00F16E45" w:rsidRPr="004E518D" w:rsidRDefault="00F16E45" w:rsidP="00483CAE">
            <w:r w:rsidRPr="004E518D">
              <w:t xml:space="preserve">Self-motivated </w:t>
            </w:r>
          </w:p>
          <w:p w14:paraId="1D2E469A" w14:textId="77777777" w:rsidR="0057346C" w:rsidRPr="004E518D" w:rsidRDefault="00F16E45" w:rsidP="00483CAE">
            <w:r w:rsidRPr="004E518D">
              <w:t>Flexibility</w:t>
            </w:r>
          </w:p>
          <w:p w14:paraId="1D2E469B" w14:textId="77777777" w:rsidR="00F16E45" w:rsidRPr="004E518D" w:rsidRDefault="0057346C" w:rsidP="00483CAE">
            <w:r>
              <w:t>Passionate about supporting people away from the cycle of homelessness.</w:t>
            </w:r>
          </w:p>
        </w:tc>
        <w:tc>
          <w:tcPr>
            <w:tcW w:w="1241" w:type="dxa"/>
            <w:gridSpan w:val="2"/>
          </w:tcPr>
          <w:p w14:paraId="1D2E469C" w14:textId="77777777" w:rsidR="00F16E45" w:rsidRDefault="00F16E45" w:rsidP="00483CAE"/>
          <w:p w14:paraId="1D2E469D" w14:textId="77777777" w:rsidR="0057346C" w:rsidRPr="004E518D" w:rsidRDefault="0057346C" w:rsidP="00483CAE"/>
        </w:tc>
      </w:tr>
    </w:tbl>
    <w:p w14:paraId="1D2E469F" w14:textId="2C8989A8" w:rsidR="00F16E45" w:rsidRDefault="00F16E45" w:rsidP="00F16E45"/>
    <w:p w14:paraId="3372CB1F" w14:textId="77777777" w:rsidR="001F473A" w:rsidRPr="001F473A" w:rsidRDefault="001F473A" w:rsidP="00F16E45">
      <w:pPr>
        <w:rPr>
          <w:b/>
          <w:bCs/>
        </w:rPr>
      </w:pPr>
    </w:p>
    <w:p w14:paraId="1D2E46A0" w14:textId="3122A5A3" w:rsidR="00F16E45" w:rsidRPr="00577A56" w:rsidRDefault="00BB291A" w:rsidP="00F16E45">
      <w:pPr>
        <w:pStyle w:val="BodyTextIndent"/>
        <w:ind w:left="0" w:firstLine="0"/>
        <w:rPr>
          <w:b/>
          <w:bCs/>
          <w:i/>
          <w:iCs/>
        </w:rPr>
      </w:pPr>
      <w:r>
        <w:rPr>
          <w:b/>
          <w:bCs/>
          <w:i/>
          <w:iCs/>
        </w:rPr>
        <w:t xml:space="preserve">Closing date 5pm </w:t>
      </w:r>
      <w:r w:rsidR="007D24D5">
        <w:rPr>
          <w:b/>
          <w:bCs/>
          <w:i/>
          <w:iCs/>
        </w:rPr>
        <w:t>Friday the 26</w:t>
      </w:r>
      <w:r w:rsidR="007D24D5" w:rsidRPr="007D24D5">
        <w:rPr>
          <w:b/>
          <w:bCs/>
          <w:i/>
          <w:iCs/>
          <w:vertAlign w:val="superscript"/>
        </w:rPr>
        <w:t>th</w:t>
      </w:r>
      <w:r w:rsidR="007D24D5">
        <w:rPr>
          <w:b/>
          <w:bCs/>
          <w:i/>
          <w:iCs/>
        </w:rPr>
        <w:t xml:space="preserve"> of February</w:t>
      </w:r>
    </w:p>
    <w:sectPr w:rsidR="00F16E45" w:rsidRPr="00577A56" w:rsidSect="00BD0714">
      <w:headerReference w:type="first" r:id="rId11"/>
      <w:footerReference w:type="first" r:id="rId12"/>
      <w:pgSz w:w="11909" w:h="16834" w:code="9"/>
      <w:pgMar w:top="1152" w:right="1584" w:bottom="1008" w:left="1584"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00BB" w14:textId="77777777" w:rsidR="00177839" w:rsidRDefault="00177839">
      <w:r>
        <w:separator/>
      </w:r>
    </w:p>
  </w:endnote>
  <w:endnote w:type="continuationSeparator" w:id="0">
    <w:p w14:paraId="26A45A44" w14:textId="77777777" w:rsidR="00177839" w:rsidRDefault="00177839">
      <w:r>
        <w:continuationSeparator/>
      </w:r>
    </w:p>
  </w:endnote>
  <w:endnote w:type="continuationNotice" w:id="1">
    <w:p w14:paraId="2FE3A467" w14:textId="77777777" w:rsidR="00177839" w:rsidRDefault="00177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46A6" w14:textId="77777777" w:rsidR="00F16E45" w:rsidRDefault="00F16E45" w:rsidP="00F16E45">
    <w:pPr>
      <w:pStyle w:val="NoSpacing"/>
      <w:jc w:val="center"/>
      <w:rPr>
        <w:sz w:val="16"/>
        <w:szCs w:val="16"/>
      </w:rPr>
    </w:pPr>
  </w:p>
  <w:p w14:paraId="1D2E46A7" w14:textId="77777777" w:rsidR="00F16E45" w:rsidRPr="00F4511B" w:rsidRDefault="00F16E45" w:rsidP="00F16E45">
    <w:pPr>
      <w:pStyle w:val="NoSpacing"/>
      <w:jc w:val="center"/>
      <w:rPr>
        <w:rFonts w:ascii="Lucida Handwriting" w:hAnsi="Lucida Handwriting"/>
        <w:b/>
        <w:color w:val="0070C0"/>
        <w:sz w:val="28"/>
        <w:szCs w:val="28"/>
      </w:rPr>
    </w:pPr>
    <w:r w:rsidRPr="00F4511B">
      <w:rPr>
        <w:rFonts w:ascii="Lucida Handwriting" w:hAnsi="Lucida Handwriting"/>
        <w:b/>
        <w:color w:val="0070C0"/>
        <w:sz w:val="28"/>
        <w:szCs w:val="28"/>
      </w:rPr>
      <w:t xml:space="preserve">Empowerment  </w:t>
    </w:r>
    <w:r w:rsidRPr="00F4511B">
      <w:rPr>
        <w:rFonts w:ascii="Lucida Handwriting" w:hAnsi="Lucida Handwriting"/>
        <w:b/>
        <w:color w:val="0070C0"/>
        <w:sz w:val="28"/>
        <w:szCs w:val="28"/>
      </w:rPr>
      <w:sym w:font="Wingdings" w:char="F06C"/>
    </w:r>
    <w:r w:rsidRPr="00F4511B">
      <w:rPr>
        <w:rFonts w:ascii="Lucida Handwriting" w:hAnsi="Lucida Handwriting"/>
        <w:b/>
        <w:color w:val="0070C0"/>
        <w:sz w:val="28"/>
        <w:szCs w:val="28"/>
      </w:rPr>
      <w:t xml:space="preserve">  Inclusion  </w:t>
    </w:r>
    <w:r w:rsidRPr="00F4511B">
      <w:rPr>
        <w:rFonts w:ascii="Lucida Handwriting" w:hAnsi="Lucida Handwriting"/>
        <w:b/>
        <w:color w:val="0070C0"/>
        <w:sz w:val="28"/>
        <w:szCs w:val="28"/>
      </w:rPr>
      <w:sym w:font="Wingdings" w:char="F06C"/>
    </w:r>
    <w:r w:rsidRPr="00F4511B">
      <w:rPr>
        <w:rFonts w:ascii="Lucida Handwriting" w:hAnsi="Lucida Handwriting"/>
        <w:b/>
        <w:color w:val="0070C0"/>
        <w:sz w:val="28"/>
        <w:szCs w:val="28"/>
      </w:rPr>
      <w:t xml:space="preserve">  Belief</w:t>
    </w:r>
  </w:p>
  <w:p w14:paraId="1D2E46A8" w14:textId="77777777" w:rsidR="00F16E45" w:rsidRDefault="00F16E45" w:rsidP="00F16E45">
    <w:pPr>
      <w:pStyle w:val="NoSpacing"/>
      <w:jc w:val="center"/>
      <w:rPr>
        <w:sz w:val="16"/>
        <w:szCs w:val="16"/>
      </w:rPr>
    </w:pPr>
  </w:p>
  <w:p w14:paraId="1D2E46A9" w14:textId="77777777" w:rsidR="00F16E45" w:rsidRPr="00DC4751" w:rsidRDefault="00F16E45" w:rsidP="00F16E45">
    <w:pPr>
      <w:pStyle w:val="NoSpacing"/>
      <w:jc w:val="center"/>
      <w:rPr>
        <w:sz w:val="16"/>
        <w:szCs w:val="16"/>
      </w:rPr>
    </w:pPr>
    <w:r w:rsidRPr="00DC4751">
      <w:rPr>
        <w:sz w:val="16"/>
        <w:szCs w:val="16"/>
      </w:rPr>
      <w:t>York Road Project is a regi</w:t>
    </w:r>
    <w:r>
      <w:rPr>
        <w:sz w:val="16"/>
        <w:szCs w:val="16"/>
      </w:rPr>
      <w:t>stered charity, Reg. No. 1162835</w:t>
    </w:r>
  </w:p>
  <w:p w14:paraId="1D2E46AA" w14:textId="77777777" w:rsidR="00F16E45" w:rsidRPr="00DC4751" w:rsidRDefault="00F16E45" w:rsidP="00F16E45">
    <w:pPr>
      <w:pStyle w:val="NoSpacing"/>
      <w:jc w:val="center"/>
      <w:rPr>
        <w:sz w:val="16"/>
        <w:szCs w:val="16"/>
      </w:rPr>
    </w:pPr>
    <w:r w:rsidRPr="00DC4751">
      <w:rPr>
        <w:sz w:val="16"/>
        <w:szCs w:val="16"/>
      </w:rPr>
      <w:t>Supported by Woking Borough Council</w:t>
    </w:r>
  </w:p>
  <w:p w14:paraId="1D2E46AB" w14:textId="77777777" w:rsidR="00F16E45" w:rsidRPr="00DC4751" w:rsidRDefault="00F16E45" w:rsidP="00F16E45">
    <w:pPr>
      <w:pStyle w:val="NoSpacing"/>
      <w:jc w:val="center"/>
      <w:rPr>
        <w:sz w:val="16"/>
        <w:szCs w:val="16"/>
      </w:rPr>
    </w:pPr>
    <w:r w:rsidRPr="00DC4751">
      <w:rPr>
        <w:sz w:val="16"/>
        <w:szCs w:val="16"/>
      </w:rPr>
      <w:t xml:space="preserve">and </w:t>
    </w:r>
    <w:r>
      <w:rPr>
        <w:sz w:val="16"/>
        <w:szCs w:val="16"/>
      </w:rPr>
      <w:t>Surrey County Council</w:t>
    </w:r>
  </w:p>
  <w:p w14:paraId="1D2E46AC" w14:textId="77777777" w:rsidR="00F16E45" w:rsidRDefault="00F16E45" w:rsidP="00F16E45">
    <w:pPr>
      <w:pStyle w:val="Footer"/>
      <w:jc w:val="center"/>
    </w:pPr>
  </w:p>
  <w:p w14:paraId="1D2E46AD" w14:textId="77777777" w:rsidR="00F16E45" w:rsidRDefault="00F1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0BD2" w14:textId="77777777" w:rsidR="00177839" w:rsidRDefault="00177839">
      <w:r>
        <w:separator/>
      </w:r>
    </w:p>
  </w:footnote>
  <w:footnote w:type="continuationSeparator" w:id="0">
    <w:p w14:paraId="7EA02EB3" w14:textId="77777777" w:rsidR="00177839" w:rsidRDefault="00177839">
      <w:r>
        <w:continuationSeparator/>
      </w:r>
    </w:p>
  </w:footnote>
  <w:footnote w:type="continuationNotice" w:id="1">
    <w:p w14:paraId="62C460BB" w14:textId="77777777" w:rsidR="00177839" w:rsidRDefault="00177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46A5" w14:textId="77777777" w:rsidR="00BD0714" w:rsidRDefault="00D5742A">
    <w:pPr>
      <w:pStyle w:val="Header"/>
    </w:pPr>
    <w:r w:rsidRPr="00BD0714">
      <w:rPr>
        <w:noProof/>
        <w:sz w:val="16"/>
        <w:szCs w:val="16"/>
        <w:lang w:eastAsia="en-GB"/>
      </w:rPr>
      <w:drawing>
        <wp:inline distT="0" distB="0" distL="0" distR="0" wp14:anchorId="1D2E46AE" wp14:editId="1D2E46AF">
          <wp:extent cx="2648585" cy="586105"/>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586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61C"/>
    <w:multiLevelType w:val="hybridMultilevel"/>
    <w:tmpl w:val="1618D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4736A6"/>
    <w:multiLevelType w:val="multilevel"/>
    <w:tmpl w:val="155CDE9C"/>
    <w:lvl w:ilvl="0">
      <w:start w:val="37"/>
      <w:numFmt w:val="decimal"/>
      <w:lvlText w:val="%1"/>
      <w:lvlJc w:val="left"/>
      <w:pPr>
        <w:ind w:left="794" w:hanging="490"/>
      </w:pPr>
      <w:rPr>
        <w:rFonts w:hint="default"/>
        <w:lang w:val="en-GB" w:eastAsia="en-GB" w:bidi="en-GB"/>
      </w:rPr>
    </w:lvl>
    <w:lvl w:ilvl="1">
      <w:start w:val="5"/>
      <w:numFmt w:val="decimal"/>
      <w:lvlText w:val="%1.%2"/>
      <w:lvlJc w:val="left"/>
      <w:pPr>
        <w:ind w:left="794" w:hanging="490"/>
      </w:pPr>
      <w:rPr>
        <w:rFonts w:ascii="Arial" w:eastAsia="Arial" w:hAnsi="Arial" w:cs="Arial" w:hint="default"/>
        <w:spacing w:val="-2"/>
        <w:w w:val="99"/>
        <w:sz w:val="22"/>
        <w:szCs w:val="22"/>
        <w:lang w:val="en-GB" w:eastAsia="en-GB" w:bidi="en-GB"/>
      </w:rPr>
    </w:lvl>
    <w:lvl w:ilvl="2">
      <w:numFmt w:val="bullet"/>
      <w:lvlText w:val=""/>
      <w:lvlJc w:val="left"/>
      <w:pPr>
        <w:ind w:left="1686" w:hanging="361"/>
      </w:pPr>
      <w:rPr>
        <w:rFonts w:hint="default"/>
        <w:w w:val="100"/>
        <w:lang w:val="en-GB" w:eastAsia="en-GB" w:bidi="en-GB"/>
      </w:rPr>
    </w:lvl>
    <w:lvl w:ilvl="3">
      <w:numFmt w:val="bullet"/>
      <w:lvlText w:val="•"/>
      <w:lvlJc w:val="left"/>
      <w:pPr>
        <w:ind w:left="3393" w:hanging="361"/>
      </w:pPr>
      <w:rPr>
        <w:rFonts w:hint="default"/>
        <w:lang w:val="en-GB" w:eastAsia="en-GB" w:bidi="en-GB"/>
      </w:rPr>
    </w:lvl>
    <w:lvl w:ilvl="4">
      <w:numFmt w:val="bullet"/>
      <w:lvlText w:val="•"/>
      <w:lvlJc w:val="left"/>
      <w:pPr>
        <w:ind w:left="4250" w:hanging="361"/>
      </w:pPr>
      <w:rPr>
        <w:rFonts w:hint="default"/>
        <w:lang w:val="en-GB" w:eastAsia="en-GB" w:bidi="en-GB"/>
      </w:rPr>
    </w:lvl>
    <w:lvl w:ilvl="5">
      <w:numFmt w:val="bullet"/>
      <w:lvlText w:val="•"/>
      <w:lvlJc w:val="left"/>
      <w:pPr>
        <w:ind w:left="5106" w:hanging="361"/>
      </w:pPr>
      <w:rPr>
        <w:rFonts w:hint="default"/>
        <w:lang w:val="en-GB" w:eastAsia="en-GB" w:bidi="en-GB"/>
      </w:rPr>
    </w:lvl>
    <w:lvl w:ilvl="6">
      <w:numFmt w:val="bullet"/>
      <w:lvlText w:val="•"/>
      <w:lvlJc w:val="left"/>
      <w:pPr>
        <w:ind w:left="5963" w:hanging="361"/>
      </w:pPr>
      <w:rPr>
        <w:rFonts w:hint="default"/>
        <w:lang w:val="en-GB" w:eastAsia="en-GB" w:bidi="en-GB"/>
      </w:rPr>
    </w:lvl>
    <w:lvl w:ilvl="7">
      <w:numFmt w:val="bullet"/>
      <w:lvlText w:val="•"/>
      <w:lvlJc w:val="left"/>
      <w:pPr>
        <w:ind w:left="6820" w:hanging="361"/>
      </w:pPr>
      <w:rPr>
        <w:rFonts w:hint="default"/>
        <w:lang w:val="en-GB" w:eastAsia="en-GB" w:bidi="en-GB"/>
      </w:rPr>
    </w:lvl>
    <w:lvl w:ilvl="8">
      <w:numFmt w:val="bullet"/>
      <w:lvlText w:val="•"/>
      <w:lvlJc w:val="left"/>
      <w:pPr>
        <w:ind w:left="7676" w:hanging="361"/>
      </w:pPr>
      <w:rPr>
        <w:rFonts w:hint="default"/>
        <w:lang w:val="en-GB" w:eastAsia="en-GB" w:bidi="en-GB"/>
      </w:rPr>
    </w:lvl>
  </w:abstractNum>
  <w:abstractNum w:abstractNumId="2" w15:restartNumberingAfterBreak="0">
    <w:nsid w:val="13571626"/>
    <w:multiLevelType w:val="hybridMultilevel"/>
    <w:tmpl w:val="FB128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8F0DEA"/>
    <w:multiLevelType w:val="hybridMultilevel"/>
    <w:tmpl w:val="855EF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1352C5"/>
    <w:multiLevelType w:val="hybridMultilevel"/>
    <w:tmpl w:val="370A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35A7C"/>
    <w:multiLevelType w:val="hybridMultilevel"/>
    <w:tmpl w:val="172A1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3D4F02"/>
    <w:multiLevelType w:val="hybridMultilevel"/>
    <w:tmpl w:val="9B6AA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965A3D"/>
    <w:multiLevelType w:val="hybridMultilevel"/>
    <w:tmpl w:val="367C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7654E"/>
    <w:multiLevelType w:val="hybridMultilevel"/>
    <w:tmpl w:val="6298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266E5"/>
    <w:multiLevelType w:val="hybridMultilevel"/>
    <w:tmpl w:val="6B2A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622EE"/>
    <w:multiLevelType w:val="hybridMultilevel"/>
    <w:tmpl w:val="934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F0936"/>
    <w:multiLevelType w:val="hybridMultilevel"/>
    <w:tmpl w:val="06D6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9A16CB"/>
    <w:multiLevelType w:val="hybridMultilevel"/>
    <w:tmpl w:val="47BE9FF4"/>
    <w:lvl w:ilvl="0" w:tplc="E74280F4">
      <w:numFmt w:val="bullet"/>
      <w:lvlText w:val=""/>
      <w:lvlJc w:val="left"/>
      <w:pPr>
        <w:ind w:left="1026" w:hanging="360"/>
      </w:pPr>
      <w:rPr>
        <w:rFonts w:ascii="Symbol" w:eastAsia="Symbol" w:hAnsi="Symbol" w:cs="Symbol" w:hint="default"/>
        <w:w w:val="100"/>
        <w:sz w:val="20"/>
        <w:szCs w:val="20"/>
        <w:lang w:val="en-GB" w:eastAsia="en-GB" w:bidi="en-GB"/>
      </w:rPr>
    </w:lvl>
    <w:lvl w:ilvl="1" w:tplc="9FE6D84C">
      <w:numFmt w:val="bullet"/>
      <w:lvlText w:val=""/>
      <w:lvlJc w:val="left"/>
      <w:pPr>
        <w:ind w:left="1746" w:hanging="361"/>
      </w:pPr>
      <w:rPr>
        <w:rFonts w:ascii="Symbol" w:eastAsia="Symbol" w:hAnsi="Symbol" w:cs="Symbol" w:hint="default"/>
        <w:w w:val="100"/>
        <w:sz w:val="22"/>
        <w:szCs w:val="22"/>
        <w:lang w:val="en-GB" w:eastAsia="en-GB" w:bidi="en-GB"/>
      </w:rPr>
    </w:lvl>
    <w:lvl w:ilvl="2" w:tplc="6F84A36C">
      <w:numFmt w:val="bullet"/>
      <w:lvlText w:val="•"/>
      <w:lvlJc w:val="left"/>
      <w:pPr>
        <w:ind w:left="2590" w:hanging="361"/>
      </w:pPr>
      <w:rPr>
        <w:rFonts w:hint="default"/>
        <w:lang w:val="en-GB" w:eastAsia="en-GB" w:bidi="en-GB"/>
      </w:rPr>
    </w:lvl>
    <w:lvl w:ilvl="3" w:tplc="0E38BA98">
      <w:numFmt w:val="bullet"/>
      <w:lvlText w:val="•"/>
      <w:lvlJc w:val="left"/>
      <w:pPr>
        <w:ind w:left="3440" w:hanging="361"/>
      </w:pPr>
      <w:rPr>
        <w:rFonts w:hint="default"/>
        <w:lang w:val="en-GB" w:eastAsia="en-GB" w:bidi="en-GB"/>
      </w:rPr>
    </w:lvl>
    <w:lvl w:ilvl="4" w:tplc="FCB2C1F4">
      <w:numFmt w:val="bullet"/>
      <w:lvlText w:val="•"/>
      <w:lvlJc w:val="left"/>
      <w:pPr>
        <w:ind w:left="4290" w:hanging="361"/>
      </w:pPr>
      <w:rPr>
        <w:rFonts w:hint="default"/>
        <w:lang w:val="en-GB" w:eastAsia="en-GB" w:bidi="en-GB"/>
      </w:rPr>
    </w:lvl>
    <w:lvl w:ilvl="5" w:tplc="519ADCEA">
      <w:numFmt w:val="bullet"/>
      <w:lvlText w:val="•"/>
      <w:lvlJc w:val="left"/>
      <w:pPr>
        <w:ind w:left="5140" w:hanging="361"/>
      </w:pPr>
      <w:rPr>
        <w:rFonts w:hint="default"/>
        <w:lang w:val="en-GB" w:eastAsia="en-GB" w:bidi="en-GB"/>
      </w:rPr>
    </w:lvl>
    <w:lvl w:ilvl="6" w:tplc="84CCF5D0">
      <w:numFmt w:val="bullet"/>
      <w:lvlText w:val="•"/>
      <w:lvlJc w:val="left"/>
      <w:pPr>
        <w:ind w:left="5990" w:hanging="361"/>
      </w:pPr>
      <w:rPr>
        <w:rFonts w:hint="default"/>
        <w:lang w:val="en-GB" w:eastAsia="en-GB" w:bidi="en-GB"/>
      </w:rPr>
    </w:lvl>
    <w:lvl w:ilvl="7" w:tplc="C72EB94A">
      <w:numFmt w:val="bullet"/>
      <w:lvlText w:val="•"/>
      <w:lvlJc w:val="left"/>
      <w:pPr>
        <w:ind w:left="6840" w:hanging="361"/>
      </w:pPr>
      <w:rPr>
        <w:rFonts w:hint="default"/>
        <w:lang w:val="en-GB" w:eastAsia="en-GB" w:bidi="en-GB"/>
      </w:rPr>
    </w:lvl>
    <w:lvl w:ilvl="8" w:tplc="DE68D398">
      <w:numFmt w:val="bullet"/>
      <w:lvlText w:val="•"/>
      <w:lvlJc w:val="left"/>
      <w:pPr>
        <w:ind w:left="7690" w:hanging="361"/>
      </w:pPr>
      <w:rPr>
        <w:rFonts w:hint="default"/>
        <w:lang w:val="en-GB" w:eastAsia="en-GB" w:bidi="en-GB"/>
      </w:rPr>
    </w:lvl>
  </w:abstractNum>
  <w:num w:numId="1">
    <w:abstractNumId w:val="2"/>
  </w:num>
  <w:num w:numId="2">
    <w:abstractNumId w:val="3"/>
  </w:num>
  <w:num w:numId="3">
    <w:abstractNumId w:val="6"/>
  </w:num>
  <w:num w:numId="4">
    <w:abstractNumId w:val="5"/>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9"/>
  </w:num>
  <w:num w:numId="10">
    <w:abstractNumId w:val="12"/>
  </w:num>
  <w:num w:numId="11">
    <w:abstractNumId w:val="8"/>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CC"/>
    <w:rsid w:val="000037D7"/>
    <w:rsid w:val="00011DA5"/>
    <w:rsid w:val="00016DE0"/>
    <w:rsid w:val="00030623"/>
    <w:rsid w:val="00056A94"/>
    <w:rsid w:val="00064C64"/>
    <w:rsid w:val="000B3BCE"/>
    <w:rsid w:val="000C26DF"/>
    <w:rsid w:val="0010341D"/>
    <w:rsid w:val="00104FA5"/>
    <w:rsid w:val="00131380"/>
    <w:rsid w:val="00141649"/>
    <w:rsid w:val="00141EF7"/>
    <w:rsid w:val="001556E4"/>
    <w:rsid w:val="00165C88"/>
    <w:rsid w:val="00166A80"/>
    <w:rsid w:val="00177839"/>
    <w:rsid w:val="00177AD6"/>
    <w:rsid w:val="00194161"/>
    <w:rsid w:val="001963DE"/>
    <w:rsid w:val="001C1FC2"/>
    <w:rsid w:val="001F38A6"/>
    <w:rsid w:val="001F473A"/>
    <w:rsid w:val="002010FB"/>
    <w:rsid w:val="00221148"/>
    <w:rsid w:val="00234F56"/>
    <w:rsid w:val="00235EA9"/>
    <w:rsid w:val="00244282"/>
    <w:rsid w:val="002A6097"/>
    <w:rsid w:val="002A6C03"/>
    <w:rsid w:val="002C5362"/>
    <w:rsid w:val="002D6065"/>
    <w:rsid w:val="002D7A68"/>
    <w:rsid w:val="0030504B"/>
    <w:rsid w:val="00336F00"/>
    <w:rsid w:val="0037422A"/>
    <w:rsid w:val="003959D4"/>
    <w:rsid w:val="003A2477"/>
    <w:rsid w:val="003A3719"/>
    <w:rsid w:val="003A521D"/>
    <w:rsid w:val="003A5D79"/>
    <w:rsid w:val="003B57BD"/>
    <w:rsid w:val="003B6C16"/>
    <w:rsid w:val="003D5268"/>
    <w:rsid w:val="0043273A"/>
    <w:rsid w:val="00440BDA"/>
    <w:rsid w:val="004441E6"/>
    <w:rsid w:val="004606C5"/>
    <w:rsid w:val="0047542F"/>
    <w:rsid w:val="00483CAE"/>
    <w:rsid w:val="00494E76"/>
    <w:rsid w:val="00502241"/>
    <w:rsid w:val="00530A14"/>
    <w:rsid w:val="00537CD7"/>
    <w:rsid w:val="005414C0"/>
    <w:rsid w:val="005513AD"/>
    <w:rsid w:val="0057346C"/>
    <w:rsid w:val="00576B9D"/>
    <w:rsid w:val="00577A56"/>
    <w:rsid w:val="005C74A4"/>
    <w:rsid w:val="005C7F9D"/>
    <w:rsid w:val="005D2619"/>
    <w:rsid w:val="005E1737"/>
    <w:rsid w:val="005E312D"/>
    <w:rsid w:val="005E6809"/>
    <w:rsid w:val="00605119"/>
    <w:rsid w:val="006063FF"/>
    <w:rsid w:val="00611C6C"/>
    <w:rsid w:val="00624BFE"/>
    <w:rsid w:val="00635CBB"/>
    <w:rsid w:val="00653C7F"/>
    <w:rsid w:val="0065408F"/>
    <w:rsid w:val="0065682E"/>
    <w:rsid w:val="00660DF3"/>
    <w:rsid w:val="006668C0"/>
    <w:rsid w:val="006742C6"/>
    <w:rsid w:val="006826FE"/>
    <w:rsid w:val="00682F6B"/>
    <w:rsid w:val="0069297B"/>
    <w:rsid w:val="00697837"/>
    <w:rsid w:val="006A730F"/>
    <w:rsid w:val="006B1A64"/>
    <w:rsid w:val="006B60E9"/>
    <w:rsid w:val="006C4EF3"/>
    <w:rsid w:val="006D081F"/>
    <w:rsid w:val="00701850"/>
    <w:rsid w:val="00722CCD"/>
    <w:rsid w:val="00725F1E"/>
    <w:rsid w:val="00727022"/>
    <w:rsid w:val="00727575"/>
    <w:rsid w:val="00742A12"/>
    <w:rsid w:val="007442EA"/>
    <w:rsid w:val="00760DBD"/>
    <w:rsid w:val="0077434B"/>
    <w:rsid w:val="00786619"/>
    <w:rsid w:val="007A1F59"/>
    <w:rsid w:val="007C24CC"/>
    <w:rsid w:val="007D24D5"/>
    <w:rsid w:val="007F75B4"/>
    <w:rsid w:val="00853DB5"/>
    <w:rsid w:val="00854210"/>
    <w:rsid w:val="0087432B"/>
    <w:rsid w:val="008A3C43"/>
    <w:rsid w:val="008B0051"/>
    <w:rsid w:val="008B37A0"/>
    <w:rsid w:val="008B484F"/>
    <w:rsid w:val="008B50C5"/>
    <w:rsid w:val="008B61AF"/>
    <w:rsid w:val="009101B5"/>
    <w:rsid w:val="00910851"/>
    <w:rsid w:val="00920A61"/>
    <w:rsid w:val="00974F7A"/>
    <w:rsid w:val="0097715F"/>
    <w:rsid w:val="00980082"/>
    <w:rsid w:val="0098123B"/>
    <w:rsid w:val="009A75F2"/>
    <w:rsid w:val="009E222C"/>
    <w:rsid w:val="00A11612"/>
    <w:rsid w:val="00A367FB"/>
    <w:rsid w:val="00A41487"/>
    <w:rsid w:val="00A45A78"/>
    <w:rsid w:val="00B075F4"/>
    <w:rsid w:val="00B205C8"/>
    <w:rsid w:val="00B4066A"/>
    <w:rsid w:val="00B5432C"/>
    <w:rsid w:val="00B625A1"/>
    <w:rsid w:val="00B734C8"/>
    <w:rsid w:val="00B775C0"/>
    <w:rsid w:val="00B87AE7"/>
    <w:rsid w:val="00B944C2"/>
    <w:rsid w:val="00BA2FC2"/>
    <w:rsid w:val="00BB291A"/>
    <w:rsid w:val="00BB4B66"/>
    <w:rsid w:val="00BC6E2B"/>
    <w:rsid w:val="00BD0714"/>
    <w:rsid w:val="00BE0CA9"/>
    <w:rsid w:val="00BE2DA8"/>
    <w:rsid w:val="00BE3488"/>
    <w:rsid w:val="00C055EF"/>
    <w:rsid w:val="00C22633"/>
    <w:rsid w:val="00C42B9C"/>
    <w:rsid w:val="00C45B53"/>
    <w:rsid w:val="00C77D2E"/>
    <w:rsid w:val="00C928B0"/>
    <w:rsid w:val="00C95D40"/>
    <w:rsid w:val="00CA5CE1"/>
    <w:rsid w:val="00CC4AF1"/>
    <w:rsid w:val="00CF004F"/>
    <w:rsid w:val="00D0137B"/>
    <w:rsid w:val="00D030A2"/>
    <w:rsid w:val="00D271A6"/>
    <w:rsid w:val="00D27C18"/>
    <w:rsid w:val="00D33476"/>
    <w:rsid w:val="00D521C7"/>
    <w:rsid w:val="00D5244A"/>
    <w:rsid w:val="00D5742A"/>
    <w:rsid w:val="00D64FC2"/>
    <w:rsid w:val="00D67E18"/>
    <w:rsid w:val="00D84FAC"/>
    <w:rsid w:val="00D96E19"/>
    <w:rsid w:val="00DB467B"/>
    <w:rsid w:val="00DB5938"/>
    <w:rsid w:val="00DB750B"/>
    <w:rsid w:val="00DF1858"/>
    <w:rsid w:val="00DF2765"/>
    <w:rsid w:val="00E12FEA"/>
    <w:rsid w:val="00E331ED"/>
    <w:rsid w:val="00E45491"/>
    <w:rsid w:val="00E67415"/>
    <w:rsid w:val="00E7392E"/>
    <w:rsid w:val="00E91D50"/>
    <w:rsid w:val="00E97A62"/>
    <w:rsid w:val="00ED0991"/>
    <w:rsid w:val="00F03111"/>
    <w:rsid w:val="00F063C1"/>
    <w:rsid w:val="00F16E45"/>
    <w:rsid w:val="00F27EC9"/>
    <w:rsid w:val="00F437ED"/>
    <w:rsid w:val="00F456D8"/>
    <w:rsid w:val="00F61D11"/>
    <w:rsid w:val="00F81042"/>
    <w:rsid w:val="00F826C7"/>
    <w:rsid w:val="00F94412"/>
    <w:rsid w:val="00FA4274"/>
    <w:rsid w:val="00FA4ECC"/>
    <w:rsid w:val="00FA778F"/>
    <w:rsid w:val="00FC002A"/>
    <w:rsid w:val="00FD5627"/>
    <w:rsid w:val="00FE56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E462A"/>
  <w15:chartTrackingRefBased/>
  <w15:docId w15:val="{FD1D5F11-3BCB-4B24-BFB5-D0810BBD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pPr>
      <w:tabs>
        <w:tab w:val="right" w:pos="9317"/>
      </w:tabs>
      <w:spacing w:line="320" w:lineRule="atLeast"/>
    </w:p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709" w:firstLine="11"/>
    </w:pPr>
    <w:rPr>
      <w:noProof/>
    </w:rPr>
  </w:style>
  <w:style w:type="character" w:customStyle="1" w:styleId="HeaderChar">
    <w:name w:val="Header Char"/>
    <w:link w:val="Header"/>
    <w:uiPriority w:val="99"/>
    <w:rsid w:val="00BD0714"/>
    <w:rPr>
      <w:rFonts w:ascii="Arial" w:hAnsi="Arial"/>
      <w:sz w:val="22"/>
      <w:lang w:eastAsia="en-US"/>
    </w:rPr>
  </w:style>
  <w:style w:type="character" w:customStyle="1" w:styleId="FooterChar">
    <w:name w:val="Footer Char"/>
    <w:link w:val="Footer"/>
    <w:uiPriority w:val="99"/>
    <w:rsid w:val="00F16E45"/>
    <w:rPr>
      <w:rFonts w:ascii="Arial" w:hAnsi="Arial"/>
      <w:sz w:val="22"/>
      <w:lang w:eastAsia="en-US"/>
    </w:rPr>
  </w:style>
  <w:style w:type="paragraph" w:styleId="NoSpacing">
    <w:name w:val="No Spacing"/>
    <w:uiPriority w:val="1"/>
    <w:qFormat/>
    <w:rsid w:val="00F16E45"/>
    <w:rPr>
      <w:rFonts w:ascii="Arial" w:eastAsia="Arial" w:hAnsi="Arial"/>
      <w:sz w:val="22"/>
      <w:szCs w:val="22"/>
      <w:lang w:val="en-GB" w:eastAsia="en-US"/>
    </w:rPr>
  </w:style>
  <w:style w:type="paragraph" w:styleId="BalloonText">
    <w:name w:val="Balloon Text"/>
    <w:basedOn w:val="Normal"/>
    <w:link w:val="BalloonTextChar"/>
    <w:uiPriority w:val="99"/>
    <w:semiHidden/>
    <w:unhideWhenUsed/>
    <w:rsid w:val="00727022"/>
    <w:rPr>
      <w:rFonts w:ascii="Segoe UI" w:hAnsi="Segoe UI" w:cs="Segoe UI"/>
      <w:sz w:val="18"/>
      <w:szCs w:val="18"/>
    </w:rPr>
  </w:style>
  <w:style w:type="character" w:customStyle="1" w:styleId="BalloonTextChar">
    <w:name w:val="Balloon Text Char"/>
    <w:link w:val="BalloonText"/>
    <w:uiPriority w:val="99"/>
    <w:semiHidden/>
    <w:rsid w:val="00727022"/>
    <w:rPr>
      <w:rFonts w:ascii="Segoe UI" w:hAnsi="Segoe UI" w:cs="Segoe UI"/>
      <w:sz w:val="18"/>
      <w:szCs w:val="18"/>
      <w:lang w:eastAsia="en-US"/>
    </w:rPr>
  </w:style>
  <w:style w:type="paragraph" w:styleId="BodyText">
    <w:name w:val="Body Text"/>
    <w:basedOn w:val="Normal"/>
    <w:link w:val="BodyTextChar"/>
    <w:uiPriority w:val="99"/>
    <w:semiHidden/>
    <w:unhideWhenUsed/>
    <w:rsid w:val="00C22633"/>
    <w:pPr>
      <w:spacing w:after="120"/>
    </w:pPr>
  </w:style>
  <w:style w:type="character" w:customStyle="1" w:styleId="BodyTextChar">
    <w:name w:val="Body Text Char"/>
    <w:link w:val="BodyText"/>
    <w:uiPriority w:val="99"/>
    <w:semiHidden/>
    <w:rsid w:val="00C22633"/>
    <w:rPr>
      <w:rFonts w:ascii="Arial" w:hAnsi="Arial"/>
      <w:sz w:val="22"/>
      <w:lang w:eastAsia="en-US"/>
    </w:rPr>
  </w:style>
  <w:style w:type="paragraph" w:styleId="ListParagraph">
    <w:name w:val="List Paragraph"/>
    <w:basedOn w:val="Normal"/>
    <w:uiPriority w:val="1"/>
    <w:qFormat/>
    <w:rsid w:val="00C22633"/>
    <w:pPr>
      <w:widowControl w:val="0"/>
      <w:autoSpaceDE w:val="0"/>
      <w:autoSpaceDN w:val="0"/>
      <w:ind w:left="1746" w:hanging="360"/>
    </w:pPr>
    <w:rPr>
      <w:rFonts w:eastAsia="Arial" w:cs="Arial"/>
      <w:szCs w:val="22"/>
      <w:lang w:eastAsia="en-GB" w:bidi="en-GB"/>
    </w:rPr>
  </w:style>
  <w:style w:type="character" w:styleId="CommentReference">
    <w:name w:val="annotation reference"/>
    <w:basedOn w:val="DefaultParagraphFont"/>
    <w:uiPriority w:val="99"/>
    <w:semiHidden/>
    <w:unhideWhenUsed/>
    <w:rsid w:val="00DF1858"/>
    <w:rPr>
      <w:sz w:val="16"/>
      <w:szCs w:val="16"/>
    </w:rPr>
  </w:style>
  <w:style w:type="paragraph" w:styleId="CommentText">
    <w:name w:val="annotation text"/>
    <w:basedOn w:val="Normal"/>
    <w:link w:val="CommentTextChar"/>
    <w:uiPriority w:val="99"/>
    <w:semiHidden/>
    <w:unhideWhenUsed/>
    <w:rsid w:val="00DF1858"/>
    <w:rPr>
      <w:sz w:val="20"/>
    </w:rPr>
  </w:style>
  <w:style w:type="character" w:customStyle="1" w:styleId="CommentTextChar">
    <w:name w:val="Comment Text Char"/>
    <w:basedOn w:val="DefaultParagraphFont"/>
    <w:link w:val="CommentText"/>
    <w:uiPriority w:val="99"/>
    <w:semiHidden/>
    <w:rsid w:val="00DF1858"/>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DF1858"/>
    <w:rPr>
      <w:b/>
      <w:bCs/>
    </w:rPr>
  </w:style>
  <w:style w:type="character" w:customStyle="1" w:styleId="CommentSubjectChar">
    <w:name w:val="Comment Subject Char"/>
    <w:basedOn w:val="CommentTextChar"/>
    <w:link w:val="CommentSubject"/>
    <w:uiPriority w:val="99"/>
    <w:semiHidden/>
    <w:rsid w:val="00DF1858"/>
    <w:rPr>
      <w:rFonts w:ascii="Arial" w:hAnsi="Arial"/>
      <w:b/>
      <w:bCs/>
      <w:lang w:val="en-GB" w:eastAsia="en-US"/>
    </w:rPr>
  </w:style>
  <w:style w:type="character" w:customStyle="1" w:styleId="normaltextrun">
    <w:name w:val="normaltextrun"/>
    <w:basedOn w:val="DefaultParagraphFont"/>
    <w:rsid w:val="0085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6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3933BF270B246BBFF251E44222E46" ma:contentTypeVersion="12" ma:contentTypeDescription="Create a new document." ma:contentTypeScope="" ma:versionID="f272b1196190e985fcbc7aac11f79d1d">
  <xsd:schema xmlns:xsd="http://www.w3.org/2001/XMLSchema" xmlns:xs="http://www.w3.org/2001/XMLSchema" xmlns:p="http://schemas.microsoft.com/office/2006/metadata/properties" xmlns:ns2="c9cd4073-64ed-4352-8a8e-1d7ecb90fb6d" xmlns:ns3="325ffe85-dacb-46ac-89ea-527014f5b6a7" targetNamespace="http://schemas.microsoft.com/office/2006/metadata/properties" ma:root="true" ma:fieldsID="14fbac7fa08b23b93a0d2494d598379a" ns2:_="" ns3:_="">
    <xsd:import namespace="c9cd4073-64ed-4352-8a8e-1d7ecb90fb6d"/>
    <xsd:import namespace="325ffe85-dacb-46ac-89ea-527014f5b6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4073-64ed-4352-8a8e-1d7ecb90f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ffe85-dacb-46ac-89ea-527014f5b6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25ffe85-dacb-46ac-89ea-527014f5b6a7">
      <UserInfo>
        <DisplayName>Cath Stamper</DisplayName>
        <AccountId>17</AccountId>
        <AccountType/>
      </UserInfo>
      <UserInfo>
        <DisplayName>Kristina James</DisplayName>
        <AccountId>19</AccountId>
        <AccountType/>
      </UserInfo>
      <UserInfo>
        <DisplayName>Stephen Ireland</DisplayName>
        <AccountId>1869</AccountId>
        <AccountType/>
      </UserInfo>
    </SharedWithUsers>
  </documentManagement>
</p:properties>
</file>

<file path=customXml/itemProps1.xml><?xml version="1.0" encoding="utf-8"?>
<ds:datastoreItem xmlns:ds="http://schemas.openxmlformats.org/officeDocument/2006/customXml" ds:itemID="{27269AC0-F031-4218-9455-146A47617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d4073-64ed-4352-8a8e-1d7ecb90fb6d"/>
    <ds:schemaRef ds:uri="325ffe85-dacb-46ac-89ea-527014f5b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07914-361D-4CD1-A283-74C2C412A0EE}">
  <ds:schemaRefs>
    <ds:schemaRef ds:uri="http://schemas.microsoft.com/office/2006/metadata/longProperties"/>
  </ds:schemaRefs>
</ds:datastoreItem>
</file>

<file path=customXml/itemProps3.xml><?xml version="1.0" encoding="utf-8"?>
<ds:datastoreItem xmlns:ds="http://schemas.openxmlformats.org/officeDocument/2006/customXml" ds:itemID="{F7DAAE28-D56B-4782-BDC7-3D871E9CCF32}">
  <ds:schemaRefs>
    <ds:schemaRef ds:uri="http://schemas.microsoft.com/sharepoint/v3/contenttype/forms"/>
  </ds:schemaRefs>
</ds:datastoreItem>
</file>

<file path=customXml/itemProps4.xml><?xml version="1.0" encoding="utf-8"?>
<ds:datastoreItem xmlns:ds="http://schemas.openxmlformats.org/officeDocument/2006/customXml" ds:itemID="{327997D9-B44F-4A7C-9FAA-E54D6D9CA3C8}">
  <ds:schemaRefs>
    <ds:schemaRef ds:uri="http://schemas.microsoft.com/office/2006/metadata/properties"/>
    <ds:schemaRef ds:uri="http://schemas.microsoft.com/office/infopath/2007/PartnerControls"/>
    <ds:schemaRef ds:uri="325ffe85-dacb-46ac-89ea-527014f5b6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Woking Night Shelter</vt:lpstr>
    </vt:vector>
  </TitlesOfParts>
  <Company>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Woking Night Shelter</dc:title>
  <dc:subject/>
  <dc:creator>C Hilburn</dc:creator>
  <cp:keywords/>
  <dc:description/>
  <cp:lastModifiedBy>Cherisse Dealtry</cp:lastModifiedBy>
  <cp:revision>2</cp:revision>
  <cp:lastPrinted>2018-02-15T23:38:00Z</cp:lastPrinted>
  <dcterms:created xsi:type="dcterms:W3CDTF">2021-11-10T12:20:00Z</dcterms:created>
  <dcterms:modified xsi:type="dcterms:W3CDTF">2021-11-10T12:20:00Z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Cath Stamper;Kristina James</vt:lpwstr>
  </property>
  <property fmtid="{D5CDD505-2E9C-101B-9397-08002B2CF9AE}" pid="3" name="SharedWithUsers">
    <vt:lpwstr>17;#Cath Stamper;#19;#Kristina James</vt:lpwstr>
  </property>
  <property fmtid="{D5CDD505-2E9C-101B-9397-08002B2CF9AE}" pid="4" name="xd_Signature">
    <vt:lpwstr/>
  </property>
  <property fmtid="{D5CDD505-2E9C-101B-9397-08002B2CF9AE}" pid="5" name="display_urn:schemas-microsoft-com:office:office#Editor">
    <vt:lpwstr>Cherisse Dealtry</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display_urn:schemas-microsoft-com:office:office#Author">
    <vt:lpwstr>Cherisse Dealtry</vt:lpwstr>
  </property>
  <property fmtid="{D5CDD505-2E9C-101B-9397-08002B2CF9AE}" pid="10" name="Order">
    <vt:lpwstr>1938700.00000000</vt:lpwstr>
  </property>
  <property fmtid="{D5CDD505-2E9C-101B-9397-08002B2CF9AE}" pid="11" name="ContentTypeId">
    <vt:lpwstr>0x0101004223933BF270B246BBFF251E44222E46</vt:lpwstr>
  </property>
</Properties>
</file>