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67B1F" w14:textId="77777777" w:rsidR="004F2C50" w:rsidRPr="004F2C50" w:rsidRDefault="004F2C50" w:rsidP="004F2C50">
      <w:pPr>
        <w:suppressAutoHyphens/>
        <w:autoSpaceDN w:val="0"/>
        <w:spacing w:after="0" w:line="276" w:lineRule="auto"/>
        <w:jc w:val="center"/>
        <w:textAlignment w:val="baseline"/>
        <w:rPr>
          <w:rFonts w:ascii="Times New Roman" w:hAnsi="Times New Roman" w:cs="Times New Roman"/>
          <w:b/>
          <w:bCs/>
          <w:sz w:val="24"/>
          <w:szCs w:val="24"/>
          <w:u w:val="single"/>
          <w:lang w:val="fr-CM"/>
        </w:rPr>
      </w:pPr>
      <w:r w:rsidRPr="004F2C50">
        <w:rPr>
          <w:rFonts w:ascii="Times New Roman" w:hAnsi="Times New Roman" w:cs="Times New Roman"/>
          <w:b/>
          <w:bCs/>
          <w:sz w:val="24"/>
          <w:szCs w:val="24"/>
          <w:u w:val="single"/>
          <w:lang w:val="fr-CM"/>
        </w:rPr>
        <w:t>FINAL REPORT TO THE PRIMATE SOCIETY OF GREAT BRITAIN AND BORN FREE FOUNDATION-CONSERVATION GRANT</w:t>
      </w:r>
    </w:p>
    <w:p w14:paraId="7D5E1BF7" w14:textId="77777777" w:rsidR="004F2C50" w:rsidRPr="004F2C50" w:rsidRDefault="004F2C50" w:rsidP="004F2C50">
      <w:pPr>
        <w:suppressAutoHyphens/>
        <w:autoSpaceDN w:val="0"/>
        <w:spacing w:after="0" w:line="276" w:lineRule="auto"/>
        <w:ind w:firstLine="708"/>
        <w:jc w:val="both"/>
        <w:textAlignment w:val="baseline"/>
        <w:rPr>
          <w:rFonts w:ascii="Times New Roman" w:hAnsi="Times New Roman" w:cs="Times New Roman"/>
          <w:sz w:val="24"/>
          <w:szCs w:val="24"/>
          <w:lang w:val="fr-CM"/>
        </w:rPr>
      </w:pPr>
    </w:p>
    <w:p w14:paraId="1E63CC6B" w14:textId="21006D27" w:rsidR="004F2C50" w:rsidRPr="004F2C50" w:rsidRDefault="004F2C50" w:rsidP="004F2C50">
      <w:pPr>
        <w:suppressAutoHyphens/>
        <w:autoSpaceDN w:val="0"/>
        <w:spacing w:after="360" w:line="276" w:lineRule="auto"/>
        <w:jc w:val="center"/>
        <w:textAlignment w:val="baseline"/>
      </w:pPr>
      <w:r w:rsidRPr="004F2C50">
        <w:rPr>
          <w:rFonts w:ascii="Times New Roman" w:hAnsi="Times New Roman" w:cs="Times New Roman"/>
          <w:b/>
          <w:bCs/>
          <w:kern w:val="3"/>
          <w:sz w:val="28"/>
          <w:szCs w:val="28"/>
          <w:lang w:val="en"/>
        </w:rPr>
        <w:t>INTERGRATED COMMUNITY CONSERVATION PROJECT FOR MANDRILLS AND OTHER PRIMATE SPECIES TO SAFEGUARD THE BIODIVERSITY OF THE CAMPO MA'AN NATIONAL PARK (PNCM)</w:t>
      </w:r>
    </w:p>
    <w:p w14:paraId="75A5D7BF" w14:textId="77777777" w:rsidR="004F2C50" w:rsidRPr="004F2C50" w:rsidRDefault="004F2C50" w:rsidP="004F2C50">
      <w:pPr>
        <w:suppressAutoHyphens/>
        <w:autoSpaceDN w:val="0"/>
        <w:spacing w:after="0" w:line="276" w:lineRule="auto"/>
        <w:jc w:val="center"/>
        <w:textAlignment w:val="baseline"/>
      </w:pPr>
      <w:proofErr w:type="spellStart"/>
      <w:r w:rsidRPr="004F2C50">
        <w:rPr>
          <w:rFonts w:ascii="Times New Roman" w:hAnsi="Times New Roman" w:cs="Times New Roman"/>
          <w:kern w:val="3"/>
          <w:sz w:val="24"/>
          <w:szCs w:val="24"/>
          <w:lang w:val="en"/>
        </w:rPr>
        <w:t>Hervé</w:t>
      </w:r>
      <w:proofErr w:type="spellEnd"/>
      <w:r w:rsidRPr="004F2C50">
        <w:rPr>
          <w:rFonts w:ascii="Times New Roman" w:hAnsi="Times New Roman" w:cs="Times New Roman"/>
          <w:kern w:val="3"/>
          <w:sz w:val="24"/>
          <w:szCs w:val="24"/>
          <w:lang w:val="en"/>
        </w:rPr>
        <w:t xml:space="preserve"> NGUNTE TEKOU </w:t>
      </w:r>
      <w:r w:rsidRPr="004F2C50">
        <w:rPr>
          <w:rFonts w:ascii="Times New Roman" w:hAnsi="Times New Roman" w:cs="Times New Roman"/>
          <w:kern w:val="3"/>
          <w:sz w:val="24"/>
          <w:szCs w:val="24"/>
          <w:vertAlign w:val="superscript"/>
          <w:lang w:val="en"/>
        </w:rPr>
        <w:t>1</w:t>
      </w:r>
    </w:p>
    <w:p w14:paraId="7652A109" w14:textId="77777777" w:rsidR="004F2C50" w:rsidRPr="004F2C50" w:rsidRDefault="00000000" w:rsidP="004F2C50">
      <w:pPr>
        <w:suppressAutoHyphens/>
        <w:autoSpaceDN w:val="0"/>
        <w:spacing w:after="360" w:line="276" w:lineRule="auto"/>
        <w:jc w:val="center"/>
        <w:textAlignment w:val="baseline"/>
      </w:pPr>
      <w:hyperlink r:id="rId7" w:history="1">
        <w:r w:rsidR="004F2C50" w:rsidRPr="004F2C50">
          <w:rPr>
            <w:rFonts w:ascii="Times New Roman" w:hAnsi="Times New Roman" w:cs="Times New Roman"/>
            <w:color w:val="0563C1"/>
            <w:kern w:val="3"/>
            <w:sz w:val="24"/>
            <w:szCs w:val="24"/>
            <w:lang w:val="en"/>
          </w:rPr>
          <w:t>tekoungunte@gmail.com</w:t>
        </w:r>
      </w:hyperlink>
    </w:p>
    <w:p w14:paraId="5AF8D0C7" w14:textId="77777777" w:rsidR="004F2C50" w:rsidRPr="004F2C50" w:rsidRDefault="004F2C50" w:rsidP="004F2C50">
      <w:pPr>
        <w:suppressAutoHyphens/>
        <w:autoSpaceDN w:val="0"/>
        <w:spacing w:after="360" w:line="276" w:lineRule="auto"/>
        <w:jc w:val="center"/>
        <w:textAlignment w:val="baseline"/>
        <w:rPr>
          <w:rFonts w:ascii="Times New Roman" w:hAnsi="Times New Roman" w:cs="Times New Roman"/>
          <w:i/>
          <w:iCs/>
          <w:kern w:val="3"/>
          <w:sz w:val="24"/>
          <w:szCs w:val="24"/>
          <w:lang w:val="en"/>
        </w:rPr>
      </w:pPr>
      <w:r w:rsidRPr="004F2C50">
        <w:rPr>
          <w:rFonts w:ascii="Times New Roman" w:hAnsi="Times New Roman" w:cs="Times New Roman"/>
          <w:i/>
          <w:iCs/>
          <w:kern w:val="3"/>
          <w:sz w:val="24"/>
          <w:szCs w:val="24"/>
          <w:lang w:val="en"/>
        </w:rPr>
        <w:t xml:space="preserve">Awarded a grant by BFF through PSGB in 2022  </w:t>
      </w:r>
    </w:p>
    <w:p w14:paraId="166E3B89" w14:textId="77777777" w:rsidR="004F2C50" w:rsidRPr="004F2C50" w:rsidRDefault="004F2C50" w:rsidP="004F2C50">
      <w:pPr>
        <w:suppressAutoHyphens/>
        <w:autoSpaceDN w:val="0"/>
        <w:spacing w:after="360" w:line="276" w:lineRule="auto"/>
        <w:jc w:val="center"/>
        <w:textAlignment w:val="baseline"/>
      </w:pPr>
      <w:r w:rsidRPr="004F2C50">
        <w:rPr>
          <w:rFonts w:ascii="Times New Roman" w:hAnsi="Times New Roman" w:cs="Times New Roman"/>
          <w:i/>
          <w:iCs/>
          <w:kern w:val="3"/>
          <w:sz w:val="24"/>
          <w:szCs w:val="24"/>
          <w:lang w:val="en"/>
        </w:rPr>
        <w:t xml:space="preserve">Worked in collaboration with: </w:t>
      </w:r>
      <w:proofErr w:type="spellStart"/>
      <w:r w:rsidR="00850D72">
        <w:rPr>
          <w:rFonts w:ascii="Times New Roman" w:hAnsi="Times New Roman" w:cs="Times New Roman"/>
          <w:i/>
          <w:iCs/>
          <w:kern w:val="3"/>
          <w:sz w:val="24"/>
          <w:szCs w:val="24"/>
          <w:lang w:val="en"/>
        </w:rPr>
        <w:t>Cloreil</w:t>
      </w:r>
      <w:proofErr w:type="spellEnd"/>
      <w:r w:rsidR="00850D72">
        <w:rPr>
          <w:rFonts w:ascii="Times New Roman" w:hAnsi="Times New Roman" w:cs="Times New Roman"/>
          <w:i/>
          <w:iCs/>
          <w:kern w:val="3"/>
          <w:sz w:val="24"/>
          <w:szCs w:val="24"/>
          <w:lang w:val="en"/>
        </w:rPr>
        <w:t xml:space="preserve"> MBONJO EBOA</w:t>
      </w:r>
      <w:r w:rsidR="00850D72" w:rsidRPr="00850D72">
        <w:rPr>
          <w:rFonts w:ascii="Times New Roman" w:hAnsi="Times New Roman" w:cs="Times New Roman"/>
          <w:i/>
          <w:iCs/>
          <w:kern w:val="3"/>
          <w:sz w:val="24"/>
          <w:szCs w:val="24"/>
          <w:vertAlign w:val="superscript"/>
          <w:lang w:val="en"/>
        </w:rPr>
        <w:t>1</w:t>
      </w:r>
      <w:r w:rsidR="00850D72">
        <w:rPr>
          <w:rFonts w:ascii="Times New Roman" w:hAnsi="Times New Roman" w:cs="Times New Roman"/>
          <w:i/>
          <w:iCs/>
          <w:kern w:val="3"/>
          <w:sz w:val="24"/>
          <w:szCs w:val="24"/>
          <w:vertAlign w:val="superscript"/>
          <w:lang w:val="en"/>
        </w:rPr>
        <w:t xml:space="preserve">, </w:t>
      </w:r>
      <w:proofErr w:type="spellStart"/>
      <w:r w:rsidRPr="004F2C50">
        <w:rPr>
          <w:rFonts w:ascii="Times New Roman" w:hAnsi="Times New Roman" w:cs="Times New Roman"/>
          <w:i/>
          <w:iCs/>
          <w:kern w:val="3"/>
          <w:sz w:val="24"/>
          <w:szCs w:val="24"/>
          <w:lang w:val="en"/>
        </w:rPr>
        <w:t>Prospère</w:t>
      </w:r>
      <w:proofErr w:type="spellEnd"/>
      <w:r w:rsidRPr="004F2C50">
        <w:rPr>
          <w:rFonts w:ascii="Times New Roman" w:hAnsi="Times New Roman" w:cs="Times New Roman"/>
          <w:i/>
          <w:iCs/>
          <w:kern w:val="3"/>
          <w:sz w:val="24"/>
          <w:szCs w:val="24"/>
          <w:lang w:val="en"/>
        </w:rPr>
        <w:t xml:space="preserve"> KEU JEUNEMI</w:t>
      </w:r>
      <w:r w:rsidRPr="004F2C50">
        <w:rPr>
          <w:rFonts w:ascii="Times New Roman" w:hAnsi="Times New Roman" w:cs="Times New Roman"/>
          <w:i/>
          <w:iCs/>
          <w:kern w:val="3"/>
          <w:sz w:val="24"/>
          <w:szCs w:val="24"/>
          <w:vertAlign w:val="superscript"/>
          <w:lang w:val="en"/>
        </w:rPr>
        <w:t>1</w:t>
      </w:r>
      <w:r w:rsidRPr="004F2C50">
        <w:rPr>
          <w:rFonts w:ascii="Times New Roman" w:hAnsi="Times New Roman" w:cs="Times New Roman"/>
          <w:i/>
          <w:iCs/>
          <w:kern w:val="3"/>
          <w:sz w:val="24"/>
          <w:szCs w:val="24"/>
          <w:lang w:val="en"/>
        </w:rPr>
        <w:t>,</w:t>
      </w:r>
      <w:r w:rsidR="00850D72">
        <w:rPr>
          <w:rFonts w:ascii="Times New Roman" w:hAnsi="Times New Roman" w:cs="Times New Roman"/>
          <w:i/>
          <w:iCs/>
          <w:kern w:val="3"/>
          <w:sz w:val="24"/>
          <w:szCs w:val="24"/>
          <w:lang w:val="en"/>
        </w:rPr>
        <w:t xml:space="preserve"> </w:t>
      </w:r>
      <w:r w:rsidRPr="004F2C50">
        <w:rPr>
          <w:rFonts w:ascii="Times New Roman" w:hAnsi="Times New Roman" w:cs="Times New Roman"/>
          <w:i/>
          <w:iCs/>
          <w:kern w:val="3"/>
          <w:sz w:val="24"/>
          <w:szCs w:val="24"/>
          <w:lang w:val="en"/>
        </w:rPr>
        <w:t>Frédéric Mike NSIM EBA</w:t>
      </w:r>
      <w:r w:rsidR="00850D72">
        <w:rPr>
          <w:rFonts w:ascii="Times New Roman" w:hAnsi="Times New Roman" w:cs="Times New Roman"/>
          <w:i/>
          <w:iCs/>
          <w:kern w:val="3"/>
          <w:sz w:val="24"/>
          <w:szCs w:val="24"/>
          <w:vertAlign w:val="superscript"/>
          <w:lang w:val="en"/>
        </w:rPr>
        <w:t>2</w:t>
      </w:r>
    </w:p>
    <w:p w14:paraId="69F18E71" w14:textId="5C45CE51" w:rsidR="004F2C50" w:rsidRPr="004F2C50" w:rsidRDefault="004F2C50" w:rsidP="00BB3A91">
      <w:pPr>
        <w:numPr>
          <w:ilvl w:val="0"/>
          <w:numId w:val="5"/>
        </w:numPr>
        <w:suppressAutoHyphens/>
        <w:autoSpaceDN w:val="0"/>
        <w:spacing w:line="276" w:lineRule="auto"/>
        <w:jc w:val="center"/>
        <w:textAlignment w:val="baseline"/>
      </w:pPr>
      <w:r w:rsidRPr="00F42F07">
        <w:rPr>
          <w:rFonts w:ascii="Times New Roman" w:hAnsi="Times New Roman" w:cs="Times New Roman"/>
          <w:kern w:val="3"/>
          <w:sz w:val="24"/>
          <w:szCs w:val="24"/>
          <w:lang w:val="en"/>
        </w:rPr>
        <w:t xml:space="preserve">Association pour la Promotion d’un </w:t>
      </w:r>
      <w:proofErr w:type="spellStart"/>
      <w:r w:rsidRPr="00F42F07">
        <w:rPr>
          <w:rFonts w:ascii="Times New Roman" w:hAnsi="Times New Roman" w:cs="Times New Roman"/>
          <w:kern w:val="3"/>
          <w:sz w:val="24"/>
          <w:szCs w:val="24"/>
          <w:lang w:val="en"/>
        </w:rPr>
        <w:t>Environnement</w:t>
      </w:r>
      <w:proofErr w:type="spellEnd"/>
      <w:r w:rsidRPr="00F42F07">
        <w:rPr>
          <w:rFonts w:ascii="Times New Roman" w:hAnsi="Times New Roman" w:cs="Times New Roman"/>
          <w:kern w:val="3"/>
          <w:sz w:val="24"/>
          <w:szCs w:val="24"/>
          <w:lang w:val="en"/>
        </w:rPr>
        <w:t xml:space="preserve"> Vert (APEV</w:t>
      </w:r>
      <w:proofErr w:type="gramStart"/>
      <w:r w:rsidRPr="00F42F07">
        <w:rPr>
          <w:rFonts w:ascii="Times New Roman" w:hAnsi="Times New Roman" w:cs="Times New Roman"/>
          <w:kern w:val="3"/>
          <w:sz w:val="24"/>
          <w:szCs w:val="24"/>
          <w:lang w:val="en"/>
        </w:rPr>
        <w:t>)</w:t>
      </w:r>
      <w:r w:rsidR="00F42F07" w:rsidRPr="00F42F07">
        <w:rPr>
          <w:rFonts w:ascii="Times New Roman" w:hAnsi="Times New Roman" w:cs="Times New Roman"/>
          <w:kern w:val="3"/>
          <w:sz w:val="24"/>
          <w:szCs w:val="24"/>
          <w:lang w:val="en"/>
        </w:rPr>
        <w:t xml:space="preserve">; </w:t>
      </w:r>
      <w:r w:rsidRPr="00F42F07">
        <w:rPr>
          <w:rFonts w:ascii="Times New Roman" w:eastAsia="Times New Roman" w:hAnsi="Times New Roman" w:cs="Times New Roman"/>
          <w:color w:val="000000"/>
          <w:kern w:val="3"/>
        </w:rPr>
        <w:t xml:space="preserve"> </w:t>
      </w:r>
      <w:r w:rsidRPr="00F42F07">
        <w:rPr>
          <w:rFonts w:ascii="Times New Roman" w:eastAsia="Times New Roman" w:hAnsi="Times New Roman" w:cs="Times New Roman"/>
          <w:color w:val="000000"/>
          <w:kern w:val="3"/>
          <w:sz w:val="24"/>
          <w:szCs w:val="24"/>
        </w:rPr>
        <w:t>Campo</w:t>
      </w:r>
      <w:proofErr w:type="gramEnd"/>
      <w:r w:rsidRPr="00F42F07">
        <w:rPr>
          <w:rFonts w:ascii="Times New Roman" w:eastAsia="Times New Roman" w:hAnsi="Times New Roman" w:cs="Times New Roman"/>
          <w:color w:val="000000"/>
          <w:kern w:val="3"/>
          <w:sz w:val="24"/>
          <w:szCs w:val="24"/>
        </w:rPr>
        <w:t xml:space="preserve"> </w:t>
      </w:r>
      <w:proofErr w:type="spellStart"/>
      <w:r w:rsidRPr="00F42F07">
        <w:rPr>
          <w:rFonts w:ascii="Times New Roman" w:eastAsia="Times New Roman" w:hAnsi="Times New Roman" w:cs="Times New Roman"/>
          <w:color w:val="000000"/>
          <w:kern w:val="3"/>
          <w:sz w:val="24"/>
          <w:szCs w:val="24"/>
        </w:rPr>
        <w:t>Ma'an</w:t>
      </w:r>
      <w:proofErr w:type="spellEnd"/>
      <w:r w:rsidRPr="00F42F07">
        <w:rPr>
          <w:rFonts w:ascii="Times New Roman" w:eastAsia="Times New Roman" w:hAnsi="Times New Roman" w:cs="Times New Roman"/>
          <w:color w:val="000000"/>
          <w:kern w:val="3"/>
          <w:sz w:val="24"/>
          <w:szCs w:val="24"/>
        </w:rPr>
        <w:t xml:space="preserve"> National Park (PNCM)</w:t>
      </w:r>
    </w:p>
    <w:p w14:paraId="72F276A4" w14:textId="0C6C02A1" w:rsidR="004F2C50" w:rsidRPr="004F2C50" w:rsidRDefault="00BB3A91" w:rsidP="00BB3A91">
      <w:pPr>
        <w:suppressAutoHyphens/>
        <w:autoSpaceDN w:val="0"/>
        <w:spacing w:line="247" w:lineRule="auto"/>
        <w:jc w:val="center"/>
        <w:textAlignment w:val="baseline"/>
        <w:rPr>
          <w:rFonts w:cs="Times New Roman"/>
          <w:kern w:val="3"/>
          <w:lang w:val="en"/>
        </w:rPr>
      </w:pPr>
      <w:r w:rsidRPr="004F2C50">
        <w:rPr>
          <w:rFonts w:ascii="Times New Roman" w:hAnsi="Times New Roman" w:cs="Times New Roman"/>
          <w:noProof/>
          <w:kern w:val="3"/>
        </w:rPr>
        <w:drawing>
          <wp:anchor distT="0" distB="0" distL="114300" distR="114300" simplePos="0" relativeHeight="251659264" behindDoc="1" locked="0" layoutInCell="1" allowOverlap="1" wp14:anchorId="5542EB07" wp14:editId="5C8226E1">
            <wp:simplePos x="0" y="0"/>
            <wp:positionH relativeFrom="column">
              <wp:posOffset>3735070</wp:posOffset>
            </wp:positionH>
            <wp:positionV relativeFrom="paragraph">
              <wp:posOffset>194945</wp:posOffset>
            </wp:positionV>
            <wp:extent cx="1577340" cy="1497330"/>
            <wp:effectExtent l="0" t="0" r="3518" b="0"/>
            <wp:wrapNone/>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577340" cy="1497330"/>
                    </a:xfrm>
                    <a:prstGeom prst="rect">
                      <a:avLst/>
                    </a:prstGeom>
                    <a:noFill/>
                    <a:ln>
                      <a:noFill/>
                      <a:prstDash/>
                    </a:ln>
                  </pic:spPr>
                </pic:pic>
              </a:graphicData>
            </a:graphic>
          </wp:anchor>
        </w:drawing>
      </w:r>
      <w:r w:rsidRPr="004F2C50">
        <w:rPr>
          <w:rFonts w:ascii="Times New Roman" w:hAnsi="Times New Roman" w:cs="Times New Roman"/>
          <w:noProof/>
          <w:kern w:val="3"/>
        </w:rPr>
        <w:drawing>
          <wp:anchor distT="0" distB="0" distL="114300" distR="114300" simplePos="0" relativeHeight="251660288" behindDoc="1" locked="0" layoutInCell="1" allowOverlap="1" wp14:anchorId="37C4FC98" wp14:editId="7C870158">
            <wp:simplePos x="0" y="0"/>
            <wp:positionH relativeFrom="column">
              <wp:posOffset>5860415</wp:posOffset>
            </wp:positionH>
            <wp:positionV relativeFrom="paragraph">
              <wp:posOffset>186690</wp:posOffset>
            </wp:positionV>
            <wp:extent cx="2698750" cy="1361440"/>
            <wp:effectExtent l="0" t="0" r="5719" b="0"/>
            <wp:wrapNone/>
            <wp:docPr id="4" name="Picture 4" descr="EVALUATION DE LA DYNAMIQUE DES POPULATIONS DE GRANDS ET MOYENS MAMMIFERES  DANS LE DOMAINE FORESTIER PERMANENT DE L'UNITE TECH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698750" cy="1361440"/>
                    </a:xfrm>
                    <a:prstGeom prst="rect">
                      <a:avLst/>
                    </a:prstGeom>
                    <a:noFill/>
                    <a:ln>
                      <a:noFill/>
                      <a:prstDash/>
                    </a:ln>
                  </pic:spPr>
                </pic:pic>
              </a:graphicData>
            </a:graphic>
          </wp:anchor>
        </w:drawing>
      </w:r>
    </w:p>
    <w:p w14:paraId="5ABE5981" w14:textId="77777777" w:rsidR="004F2C50" w:rsidRPr="004F2C50" w:rsidRDefault="004F2C50" w:rsidP="00BB3A91">
      <w:pPr>
        <w:suppressAutoHyphens/>
        <w:autoSpaceDN w:val="0"/>
        <w:spacing w:line="247" w:lineRule="auto"/>
        <w:jc w:val="center"/>
        <w:textAlignment w:val="baseline"/>
        <w:rPr>
          <w:rFonts w:cs="Times New Roman"/>
          <w:kern w:val="3"/>
          <w:lang w:val="en"/>
        </w:rPr>
      </w:pPr>
    </w:p>
    <w:p w14:paraId="537C814E" w14:textId="77777777" w:rsidR="004F2C50" w:rsidRPr="004F2C50" w:rsidRDefault="004F2C50" w:rsidP="00BB3A91">
      <w:pPr>
        <w:suppressAutoHyphens/>
        <w:autoSpaceDN w:val="0"/>
        <w:spacing w:line="247" w:lineRule="auto"/>
        <w:ind w:left="1416"/>
        <w:jc w:val="center"/>
        <w:textAlignment w:val="baseline"/>
        <w:rPr>
          <w:rFonts w:cs="Times New Roman"/>
          <w:kern w:val="3"/>
          <w:lang w:val="en"/>
        </w:rPr>
      </w:pPr>
    </w:p>
    <w:p w14:paraId="6A796633" w14:textId="77777777" w:rsidR="004F2C50" w:rsidRPr="004F2C50" w:rsidRDefault="004F2C50" w:rsidP="004F2C50">
      <w:pPr>
        <w:suppressAutoHyphens/>
        <w:autoSpaceDN w:val="0"/>
        <w:spacing w:line="247" w:lineRule="auto"/>
        <w:textAlignment w:val="baseline"/>
        <w:rPr>
          <w:rFonts w:cs="Times New Roman"/>
          <w:kern w:val="3"/>
          <w:lang w:val="en"/>
        </w:rPr>
      </w:pPr>
    </w:p>
    <w:p w14:paraId="4E529CB3" w14:textId="77777777" w:rsidR="004F2C50" w:rsidRPr="004F2C50" w:rsidRDefault="004F2C50" w:rsidP="004F2C50">
      <w:pPr>
        <w:suppressAutoHyphens/>
        <w:autoSpaceDN w:val="0"/>
        <w:spacing w:line="247" w:lineRule="auto"/>
        <w:textAlignment w:val="baseline"/>
        <w:rPr>
          <w:rFonts w:cs="Times New Roman"/>
          <w:kern w:val="3"/>
          <w:lang w:val="en"/>
        </w:rPr>
      </w:pPr>
    </w:p>
    <w:p w14:paraId="525267A0" w14:textId="77777777" w:rsidR="004F2C50" w:rsidRPr="004F2C50" w:rsidRDefault="004F2C50" w:rsidP="004F2C50">
      <w:pPr>
        <w:suppressAutoHyphens/>
        <w:autoSpaceDN w:val="0"/>
        <w:spacing w:line="247" w:lineRule="auto"/>
        <w:textAlignment w:val="baseline"/>
        <w:rPr>
          <w:rFonts w:cs="Times New Roman"/>
          <w:kern w:val="3"/>
          <w:lang w:val="en"/>
        </w:rPr>
      </w:pPr>
    </w:p>
    <w:p w14:paraId="3E5E54D8" w14:textId="7D08D655" w:rsidR="004F2C50" w:rsidRPr="004F2C50" w:rsidRDefault="00BB3A91" w:rsidP="004F2C50">
      <w:pPr>
        <w:suppressAutoHyphens/>
        <w:autoSpaceDN w:val="0"/>
        <w:spacing w:line="247" w:lineRule="auto"/>
        <w:textAlignment w:val="baseline"/>
        <w:rPr>
          <w:rFonts w:cs="Times New Roman"/>
          <w:kern w:val="3"/>
          <w:lang w:val="en"/>
        </w:rPr>
      </w:pPr>
      <w:r w:rsidRPr="004F2C50">
        <w:rPr>
          <w:rFonts w:ascii="Times New Roman" w:hAnsi="Times New Roman" w:cs="Times New Roman"/>
          <w:b/>
          <w:noProof/>
          <w:sz w:val="28"/>
          <w:szCs w:val="24"/>
          <w:u w:val="single"/>
          <w:lang w:val="en" w:eastAsia="fr-FR"/>
        </w:rPr>
        <w:drawing>
          <wp:anchor distT="0" distB="0" distL="114300" distR="114300" simplePos="0" relativeHeight="251662336" behindDoc="1" locked="0" layoutInCell="1" allowOverlap="1" wp14:anchorId="2CAED9C7" wp14:editId="22BE96DC">
            <wp:simplePos x="0" y="0"/>
            <wp:positionH relativeFrom="column">
              <wp:posOffset>2917190</wp:posOffset>
            </wp:positionH>
            <wp:positionV relativeFrom="paragraph">
              <wp:posOffset>244475</wp:posOffset>
            </wp:positionV>
            <wp:extent cx="2552700" cy="1323975"/>
            <wp:effectExtent l="0" t="0" r="0" b="9522"/>
            <wp:wrapNone/>
            <wp:docPr id="2" name="Imag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552700" cy="1323975"/>
                    </a:xfrm>
                    <a:prstGeom prst="rect">
                      <a:avLst/>
                    </a:prstGeom>
                    <a:noFill/>
                    <a:ln>
                      <a:noFill/>
                      <a:prstDash/>
                    </a:ln>
                  </pic:spPr>
                </pic:pic>
              </a:graphicData>
            </a:graphic>
          </wp:anchor>
        </w:drawing>
      </w:r>
      <w:r w:rsidRPr="004F2C50">
        <w:rPr>
          <w:rFonts w:ascii="Times New Roman" w:hAnsi="Times New Roman" w:cs="Times New Roman"/>
          <w:b/>
          <w:noProof/>
          <w:sz w:val="28"/>
          <w:szCs w:val="24"/>
          <w:u w:val="single"/>
          <w:lang w:val="en" w:eastAsia="fr-FR"/>
        </w:rPr>
        <w:drawing>
          <wp:anchor distT="0" distB="0" distL="114300" distR="114300" simplePos="0" relativeHeight="251661312" behindDoc="1" locked="0" layoutInCell="1" allowOverlap="1" wp14:anchorId="5D1A11C1" wp14:editId="5512D96A">
            <wp:simplePos x="0" y="0"/>
            <wp:positionH relativeFrom="column">
              <wp:posOffset>6678295</wp:posOffset>
            </wp:positionH>
            <wp:positionV relativeFrom="paragraph">
              <wp:posOffset>231775</wp:posOffset>
            </wp:positionV>
            <wp:extent cx="2733040" cy="1352550"/>
            <wp:effectExtent l="0" t="0" r="0" b="0"/>
            <wp:wrapNone/>
            <wp:docPr id="3" name="Image 50" descr="C:\Users\Gateway NE\AppData\Local\Microsoft\Windows\INetCache\Content.Word\logo_PSGB_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733040" cy="1352550"/>
                    </a:xfrm>
                    <a:prstGeom prst="rect">
                      <a:avLst/>
                    </a:prstGeom>
                    <a:noFill/>
                    <a:ln>
                      <a:noFill/>
                      <a:prstDash/>
                    </a:ln>
                  </pic:spPr>
                </pic:pic>
              </a:graphicData>
            </a:graphic>
          </wp:anchor>
        </w:drawing>
      </w:r>
    </w:p>
    <w:p w14:paraId="43E9B5A4" w14:textId="77777777" w:rsidR="004F2C50" w:rsidRPr="004F2C50" w:rsidRDefault="004F2C50" w:rsidP="004F2C50">
      <w:pPr>
        <w:suppressAutoHyphens/>
        <w:autoSpaceDN w:val="0"/>
        <w:spacing w:line="247" w:lineRule="auto"/>
        <w:textAlignment w:val="baseline"/>
        <w:rPr>
          <w:rFonts w:cs="Times New Roman"/>
          <w:kern w:val="3"/>
          <w:lang w:val="en"/>
        </w:rPr>
      </w:pPr>
    </w:p>
    <w:p w14:paraId="77EA1FE1" w14:textId="77777777" w:rsidR="004F2C50" w:rsidRPr="004F2C50" w:rsidRDefault="004F2C50" w:rsidP="004F2C50">
      <w:pPr>
        <w:suppressAutoHyphens/>
        <w:autoSpaceDN w:val="0"/>
        <w:spacing w:line="247" w:lineRule="auto"/>
        <w:textAlignment w:val="baseline"/>
        <w:rPr>
          <w:rFonts w:cs="Times New Roman"/>
          <w:kern w:val="3"/>
          <w:lang w:val="en"/>
        </w:rPr>
      </w:pPr>
    </w:p>
    <w:p w14:paraId="6BD5E9A1" w14:textId="77777777" w:rsidR="004F2C50" w:rsidRPr="004F2C50" w:rsidRDefault="004F2C50" w:rsidP="004F2C50">
      <w:pPr>
        <w:suppressAutoHyphens/>
        <w:autoSpaceDN w:val="0"/>
        <w:spacing w:line="247" w:lineRule="auto"/>
        <w:textAlignment w:val="baseline"/>
        <w:rPr>
          <w:rFonts w:cs="Times New Roman"/>
          <w:kern w:val="3"/>
          <w:lang w:val="en"/>
        </w:rPr>
      </w:pPr>
    </w:p>
    <w:p w14:paraId="0870BF1A" w14:textId="77777777" w:rsidR="004F2C50" w:rsidRPr="004F2C50" w:rsidRDefault="004F2C50" w:rsidP="004F2C50">
      <w:pPr>
        <w:suppressAutoHyphens/>
        <w:autoSpaceDN w:val="0"/>
        <w:spacing w:line="247" w:lineRule="auto"/>
        <w:textAlignment w:val="baseline"/>
        <w:rPr>
          <w:rFonts w:cs="Times New Roman"/>
          <w:kern w:val="3"/>
          <w:lang w:val="en"/>
        </w:rPr>
      </w:pPr>
    </w:p>
    <w:p w14:paraId="685FF46D" w14:textId="77777777" w:rsidR="004F2C50" w:rsidRPr="004F2C50" w:rsidRDefault="004F2C50" w:rsidP="004F2C50">
      <w:pPr>
        <w:suppressAutoHyphens/>
        <w:autoSpaceDN w:val="0"/>
        <w:spacing w:line="247" w:lineRule="auto"/>
        <w:textAlignment w:val="baseline"/>
        <w:rPr>
          <w:rFonts w:cs="Times New Roman"/>
          <w:kern w:val="3"/>
          <w:lang w:val="en"/>
        </w:rPr>
      </w:pPr>
    </w:p>
    <w:p w14:paraId="4430EB57" w14:textId="77777777" w:rsidR="004F2C50" w:rsidRPr="004F2C50" w:rsidRDefault="004F2C50" w:rsidP="004F2C50">
      <w:pPr>
        <w:suppressAutoHyphens/>
        <w:autoSpaceDN w:val="0"/>
        <w:spacing w:line="247" w:lineRule="auto"/>
        <w:textAlignment w:val="baseline"/>
        <w:rPr>
          <w:rFonts w:cs="Times New Roman"/>
          <w:kern w:val="3"/>
          <w:lang w:val="en"/>
        </w:rPr>
      </w:pPr>
    </w:p>
    <w:p w14:paraId="469232EF" w14:textId="77777777" w:rsidR="004F2C50" w:rsidRPr="004F2C50" w:rsidRDefault="004F2C50" w:rsidP="004F2C50">
      <w:pPr>
        <w:suppressAutoHyphens/>
        <w:autoSpaceDN w:val="0"/>
        <w:spacing w:line="247" w:lineRule="auto"/>
        <w:jc w:val="center"/>
        <w:textAlignment w:val="baseline"/>
        <w:rPr>
          <w:rFonts w:cs="Times New Roman"/>
          <w:kern w:val="3"/>
          <w:lang w:val="en"/>
        </w:rPr>
      </w:pPr>
    </w:p>
    <w:p w14:paraId="104663D9" w14:textId="77777777" w:rsidR="004F2C50" w:rsidRPr="004F2C50" w:rsidRDefault="004F2C50" w:rsidP="004F2C50">
      <w:pPr>
        <w:suppressAutoHyphens/>
        <w:autoSpaceDN w:val="0"/>
        <w:spacing w:after="120" w:line="240" w:lineRule="auto"/>
        <w:jc w:val="both"/>
        <w:textAlignment w:val="baseline"/>
        <w:rPr>
          <w:rFonts w:ascii="Times New Roman" w:hAnsi="Times New Roman" w:cs="Times New Roman"/>
          <w:b/>
          <w:bCs/>
          <w:sz w:val="24"/>
          <w:szCs w:val="24"/>
          <w:lang w:val="fr-CM"/>
        </w:rPr>
      </w:pPr>
      <w:r w:rsidRPr="004F2C50">
        <w:rPr>
          <w:rFonts w:ascii="Times New Roman" w:hAnsi="Times New Roman" w:cs="Times New Roman"/>
          <w:b/>
          <w:bCs/>
          <w:sz w:val="24"/>
          <w:szCs w:val="24"/>
          <w:lang w:val="fr-CM"/>
        </w:rPr>
        <w:t>EXECUTIVE SUMMARY</w:t>
      </w:r>
    </w:p>
    <w:p w14:paraId="777137D9" w14:textId="77777777" w:rsidR="004F2C50" w:rsidRPr="004F2C50" w:rsidRDefault="004F2C50" w:rsidP="004F2C50">
      <w:pPr>
        <w:suppressAutoHyphens/>
        <w:autoSpaceDN w:val="0"/>
        <w:spacing w:after="120" w:line="240" w:lineRule="auto"/>
        <w:jc w:val="both"/>
        <w:textAlignment w:val="baseline"/>
      </w:pPr>
      <w:r w:rsidRPr="004F2C50">
        <w:rPr>
          <w:rFonts w:ascii="Times New Roman" w:eastAsia="Times New Roman" w:hAnsi="Times New Roman" w:cs="Times New Roman"/>
          <w:b/>
          <w:bCs/>
          <w:color w:val="000000"/>
          <w:sz w:val="24"/>
          <w:szCs w:val="24"/>
        </w:rPr>
        <w:t>LOCATION OF THE PROJET</w:t>
      </w:r>
    </w:p>
    <w:p w14:paraId="4D786CA1" w14:textId="020C6F79" w:rsidR="00850D72" w:rsidRDefault="004F2C50" w:rsidP="00850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pPr>
      <w:r w:rsidRPr="004F2C50">
        <w:rPr>
          <w:rFonts w:ascii="Times New Roman" w:eastAsia="Times New Roman" w:hAnsi="Times New Roman" w:cs="Times New Roman"/>
          <w:sz w:val="24"/>
          <w:szCs w:val="24"/>
          <w:lang w:val="en" w:eastAsia="fr-FR"/>
        </w:rPr>
        <w:t xml:space="preserve">The project took place in the Ocean Department, South Cameroon Region, and particularly in </w:t>
      </w:r>
      <w:r w:rsidR="00F42F07">
        <w:rPr>
          <w:rFonts w:ascii="Times New Roman" w:eastAsia="Times New Roman" w:hAnsi="Times New Roman" w:cs="Times New Roman"/>
          <w:sz w:val="24"/>
          <w:szCs w:val="24"/>
          <w:lang w:val="en" w:eastAsia="fr-FR"/>
        </w:rPr>
        <w:t>three</w:t>
      </w:r>
      <w:r w:rsidRPr="004F2C50">
        <w:rPr>
          <w:rFonts w:ascii="Times New Roman" w:eastAsia="Times New Roman" w:hAnsi="Times New Roman" w:cs="Times New Roman"/>
          <w:sz w:val="24"/>
          <w:szCs w:val="24"/>
          <w:lang w:val="en" w:eastAsia="fr-FR"/>
        </w:rPr>
        <w:t xml:space="preserve"> </w:t>
      </w:r>
      <w:proofErr w:type="spellStart"/>
      <w:r w:rsidRPr="004F2C50">
        <w:rPr>
          <w:rFonts w:ascii="Times New Roman" w:eastAsia="Times New Roman" w:hAnsi="Times New Roman" w:cs="Times New Roman"/>
          <w:sz w:val="24"/>
          <w:szCs w:val="24"/>
          <w:lang w:val="en" w:eastAsia="fr-FR"/>
        </w:rPr>
        <w:t>Bagiély</w:t>
      </w:r>
      <w:proofErr w:type="spellEnd"/>
      <w:r w:rsidRPr="004F2C50">
        <w:rPr>
          <w:rFonts w:ascii="Times New Roman" w:eastAsia="Times New Roman" w:hAnsi="Times New Roman" w:cs="Times New Roman"/>
          <w:sz w:val="24"/>
          <w:szCs w:val="24"/>
          <w:lang w:val="en" w:eastAsia="fr-FR"/>
        </w:rPr>
        <w:t xml:space="preserve"> Pygmy indigenous communities (</w:t>
      </w:r>
      <w:proofErr w:type="spellStart"/>
      <w:r w:rsidRPr="004F2C50">
        <w:rPr>
          <w:rFonts w:ascii="Times New Roman" w:eastAsia="Times New Roman" w:hAnsi="Times New Roman" w:cs="Times New Roman"/>
          <w:sz w:val="24"/>
          <w:szCs w:val="24"/>
          <w:lang w:val="en" w:eastAsia="fr-FR"/>
        </w:rPr>
        <w:t>Nyamabandé</w:t>
      </w:r>
      <w:proofErr w:type="spellEnd"/>
      <w:r w:rsidRPr="004F2C50">
        <w:rPr>
          <w:rFonts w:ascii="Times New Roman" w:eastAsia="Times New Roman" w:hAnsi="Times New Roman" w:cs="Times New Roman"/>
          <w:sz w:val="24"/>
          <w:szCs w:val="24"/>
          <w:lang w:val="en" w:eastAsia="fr-FR"/>
        </w:rPr>
        <w:t xml:space="preserve"> </w:t>
      </w:r>
      <w:proofErr w:type="spellStart"/>
      <w:r w:rsidRPr="004F2C50">
        <w:rPr>
          <w:rFonts w:ascii="Times New Roman" w:eastAsia="Times New Roman" w:hAnsi="Times New Roman" w:cs="Times New Roman"/>
          <w:sz w:val="24"/>
          <w:szCs w:val="24"/>
          <w:lang w:val="en" w:eastAsia="fr-FR"/>
        </w:rPr>
        <w:t>Nkol-Melen</w:t>
      </w:r>
      <w:proofErr w:type="spellEnd"/>
      <w:r w:rsidRPr="004F2C50">
        <w:rPr>
          <w:rFonts w:ascii="Times New Roman" w:eastAsia="Times New Roman" w:hAnsi="Times New Roman" w:cs="Times New Roman"/>
          <w:sz w:val="24"/>
          <w:szCs w:val="24"/>
          <w:lang w:val="en" w:eastAsia="fr-FR"/>
        </w:rPr>
        <w:t xml:space="preserve"> and </w:t>
      </w:r>
      <w:proofErr w:type="spellStart"/>
      <w:r w:rsidRPr="004F2C50">
        <w:rPr>
          <w:rFonts w:ascii="Times New Roman" w:eastAsia="Times New Roman" w:hAnsi="Times New Roman" w:cs="Times New Roman"/>
          <w:sz w:val="24"/>
          <w:szCs w:val="24"/>
          <w:lang w:val="en" w:eastAsia="fr-FR"/>
        </w:rPr>
        <w:t>Nkongo</w:t>
      </w:r>
      <w:proofErr w:type="spellEnd"/>
      <w:r w:rsidRPr="004F2C50">
        <w:rPr>
          <w:rFonts w:ascii="Times New Roman" w:eastAsia="Times New Roman" w:hAnsi="Times New Roman" w:cs="Times New Roman"/>
          <w:sz w:val="24"/>
          <w:szCs w:val="24"/>
          <w:lang w:val="en" w:eastAsia="fr-FR"/>
        </w:rPr>
        <w:t xml:space="preserve">) of the </w:t>
      </w:r>
      <w:proofErr w:type="spellStart"/>
      <w:r w:rsidRPr="004F2C50">
        <w:rPr>
          <w:rFonts w:ascii="Times New Roman" w:eastAsia="Times New Roman" w:hAnsi="Times New Roman" w:cs="Times New Roman"/>
          <w:sz w:val="24"/>
          <w:szCs w:val="24"/>
          <w:lang w:val="en" w:eastAsia="fr-FR"/>
        </w:rPr>
        <w:t>Niété</w:t>
      </w:r>
      <w:proofErr w:type="spellEnd"/>
      <w:r w:rsidRPr="004F2C50">
        <w:rPr>
          <w:rFonts w:ascii="Times New Roman" w:eastAsia="Times New Roman" w:hAnsi="Times New Roman" w:cs="Times New Roman"/>
          <w:sz w:val="24"/>
          <w:szCs w:val="24"/>
          <w:lang w:val="en" w:eastAsia="fr-FR"/>
        </w:rPr>
        <w:t xml:space="preserve"> District and </w:t>
      </w:r>
      <w:r w:rsidR="00F42F07">
        <w:rPr>
          <w:rFonts w:ascii="Times New Roman" w:eastAsia="Times New Roman" w:hAnsi="Times New Roman" w:cs="Times New Roman"/>
          <w:sz w:val="24"/>
          <w:szCs w:val="24"/>
          <w:lang w:val="en" w:eastAsia="fr-FR"/>
        </w:rPr>
        <w:t>three</w:t>
      </w:r>
      <w:r w:rsidRPr="004F2C50">
        <w:rPr>
          <w:rFonts w:ascii="Times New Roman" w:eastAsia="Times New Roman" w:hAnsi="Times New Roman" w:cs="Times New Roman"/>
          <w:sz w:val="24"/>
          <w:szCs w:val="24"/>
          <w:lang w:val="en" w:eastAsia="fr-FR"/>
        </w:rPr>
        <w:t xml:space="preserve"> local communities (</w:t>
      </w:r>
      <w:proofErr w:type="spellStart"/>
      <w:r w:rsidRPr="004F2C50">
        <w:rPr>
          <w:rFonts w:ascii="Times New Roman" w:eastAsia="Times New Roman" w:hAnsi="Times New Roman" w:cs="Times New Roman"/>
          <w:sz w:val="24"/>
          <w:szCs w:val="24"/>
          <w:lang w:val="en" w:eastAsia="fr-FR"/>
        </w:rPr>
        <w:t>Afan-Essokyé</w:t>
      </w:r>
      <w:proofErr w:type="spellEnd"/>
      <w:r w:rsidRPr="004F2C50">
        <w:rPr>
          <w:rFonts w:ascii="Times New Roman" w:eastAsia="Times New Roman" w:hAnsi="Times New Roman" w:cs="Times New Roman"/>
          <w:sz w:val="24"/>
          <w:szCs w:val="24"/>
          <w:lang w:val="en" w:eastAsia="fr-FR"/>
        </w:rPr>
        <w:t xml:space="preserve">, </w:t>
      </w:r>
      <w:proofErr w:type="spellStart"/>
      <w:r w:rsidRPr="004F2C50">
        <w:rPr>
          <w:rFonts w:ascii="Times New Roman" w:eastAsia="Times New Roman" w:hAnsi="Times New Roman" w:cs="Times New Roman"/>
          <w:sz w:val="24"/>
          <w:szCs w:val="24"/>
          <w:lang w:val="en" w:eastAsia="fr-FR"/>
        </w:rPr>
        <w:t>Koadjap</w:t>
      </w:r>
      <w:proofErr w:type="spellEnd"/>
      <w:r w:rsidRPr="004F2C50">
        <w:rPr>
          <w:rFonts w:ascii="Times New Roman" w:eastAsia="Times New Roman" w:hAnsi="Times New Roman" w:cs="Times New Roman"/>
          <w:sz w:val="24"/>
          <w:szCs w:val="24"/>
          <w:lang w:val="en" w:eastAsia="fr-FR"/>
        </w:rPr>
        <w:t xml:space="preserve">, </w:t>
      </w:r>
      <w:proofErr w:type="spellStart"/>
      <w:r w:rsidRPr="004F2C50">
        <w:rPr>
          <w:rFonts w:ascii="Times New Roman" w:eastAsia="Times New Roman" w:hAnsi="Times New Roman" w:cs="Times New Roman"/>
          <w:sz w:val="24"/>
          <w:szCs w:val="24"/>
          <w:lang w:val="en" w:eastAsia="fr-FR"/>
        </w:rPr>
        <w:t>Mintom</w:t>
      </w:r>
      <w:proofErr w:type="spellEnd"/>
      <w:r w:rsidRPr="004F2C50">
        <w:rPr>
          <w:rFonts w:ascii="Times New Roman" w:eastAsia="Times New Roman" w:hAnsi="Times New Roman" w:cs="Times New Roman"/>
          <w:sz w:val="24"/>
          <w:szCs w:val="24"/>
          <w:lang w:val="en" w:eastAsia="fr-FR"/>
        </w:rPr>
        <w:t>) of the Arrondissement of Campo around the National Park of Campo-</w:t>
      </w:r>
      <w:proofErr w:type="spellStart"/>
      <w:r w:rsidRPr="004F2C50">
        <w:rPr>
          <w:rFonts w:ascii="Times New Roman" w:eastAsia="Times New Roman" w:hAnsi="Times New Roman" w:cs="Times New Roman"/>
          <w:sz w:val="24"/>
          <w:szCs w:val="24"/>
          <w:lang w:val="en" w:eastAsia="fr-FR"/>
        </w:rPr>
        <w:t>Ma'an</w:t>
      </w:r>
      <w:proofErr w:type="spellEnd"/>
      <w:r w:rsidRPr="004F2C50">
        <w:rPr>
          <w:rFonts w:ascii="Times New Roman" w:eastAsia="Times New Roman" w:hAnsi="Times New Roman" w:cs="Times New Roman"/>
          <w:sz w:val="24"/>
          <w:szCs w:val="24"/>
          <w:lang w:val="en" w:eastAsia="fr-FR"/>
        </w:rPr>
        <w:t xml:space="preserve"> (PNCM). This park </w:t>
      </w:r>
      <w:r w:rsidR="00C7295F">
        <w:rPr>
          <w:rFonts w:ascii="Times New Roman" w:eastAsia="Times New Roman" w:hAnsi="Times New Roman" w:cs="Times New Roman"/>
          <w:sz w:val="24"/>
          <w:szCs w:val="24"/>
          <w:lang w:val="en" w:eastAsia="fr-FR"/>
        </w:rPr>
        <w:t>is</w:t>
      </w:r>
      <w:r w:rsidRPr="004F2C50">
        <w:rPr>
          <w:rFonts w:ascii="Times New Roman" w:eastAsia="Times New Roman" w:hAnsi="Times New Roman" w:cs="Times New Roman"/>
          <w:sz w:val="24"/>
          <w:szCs w:val="24"/>
          <w:lang w:val="en" w:eastAsia="fr-FR"/>
        </w:rPr>
        <w:t xml:space="preserve"> an S-shape</w:t>
      </w:r>
      <w:r w:rsidR="00C7295F">
        <w:rPr>
          <w:rFonts w:ascii="Times New Roman" w:eastAsia="Times New Roman" w:hAnsi="Times New Roman" w:cs="Times New Roman"/>
          <w:sz w:val="24"/>
          <w:szCs w:val="24"/>
          <w:lang w:val="en" w:eastAsia="fr-FR"/>
        </w:rPr>
        <w:t>,</w:t>
      </w:r>
      <w:r w:rsidRPr="004F2C50">
        <w:rPr>
          <w:rFonts w:ascii="Times New Roman" w:eastAsia="Times New Roman" w:hAnsi="Times New Roman" w:cs="Times New Roman"/>
          <w:sz w:val="24"/>
          <w:szCs w:val="24"/>
          <w:lang w:val="en" w:eastAsia="fr-FR"/>
        </w:rPr>
        <w:t xml:space="preserve"> covers an area of ​​264,064 ha and extends between latitude 2°10' and 2°45' North and longitude 9° 50' and 10° 48' East. Among the mammal species in the park, some species are threatened (23 on the IUCN </w:t>
      </w:r>
      <w:r w:rsidR="00F42F07">
        <w:rPr>
          <w:rFonts w:ascii="Times New Roman" w:eastAsia="Times New Roman" w:hAnsi="Times New Roman" w:cs="Times New Roman"/>
          <w:sz w:val="24"/>
          <w:szCs w:val="24"/>
          <w:lang w:val="en" w:eastAsia="fr-FR"/>
        </w:rPr>
        <w:t>R</w:t>
      </w:r>
      <w:r w:rsidRPr="004F2C50">
        <w:rPr>
          <w:rFonts w:ascii="Times New Roman" w:eastAsia="Times New Roman" w:hAnsi="Times New Roman" w:cs="Times New Roman"/>
          <w:sz w:val="24"/>
          <w:szCs w:val="24"/>
          <w:lang w:val="en" w:eastAsia="fr-FR"/>
        </w:rPr>
        <w:t xml:space="preserve">ed </w:t>
      </w:r>
      <w:r w:rsidR="00F42F07">
        <w:rPr>
          <w:rFonts w:ascii="Times New Roman" w:eastAsia="Times New Roman" w:hAnsi="Times New Roman" w:cs="Times New Roman"/>
          <w:sz w:val="24"/>
          <w:szCs w:val="24"/>
          <w:lang w:val="en" w:eastAsia="fr-FR"/>
        </w:rPr>
        <w:t>L</w:t>
      </w:r>
      <w:r w:rsidRPr="004F2C50">
        <w:rPr>
          <w:rFonts w:ascii="Times New Roman" w:eastAsia="Times New Roman" w:hAnsi="Times New Roman" w:cs="Times New Roman"/>
          <w:sz w:val="24"/>
          <w:szCs w:val="24"/>
          <w:lang w:val="en" w:eastAsia="fr-FR"/>
        </w:rPr>
        <w:t xml:space="preserve">ist). Several of these emblematic species are particularly abundant, such as the </w:t>
      </w:r>
      <w:r w:rsidR="00F42F07">
        <w:rPr>
          <w:rFonts w:ascii="Times New Roman" w:eastAsia="Times New Roman" w:hAnsi="Times New Roman" w:cs="Times New Roman"/>
          <w:sz w:val="24"/>
          <w:szCs w:val="24"/>
          <w:lang w:val="en" w:eastAsia="fr-FR"/>
        </w:rPr>
        <w:t>m</w:t>
      </w:r>
      <w:r w:rsidRPr="004F2C50">
        <w:rPr>
          <w:rFonts w:ascii="Times New Roman" w:eastAsia="Times New Roman" w:hAnsi="Times New Roman" w:cs="Times New Roman"/>
          <w:sz w:val="24"/>
          <w:szCs w:val="24"/>
          <w:lang w:val="en" w:eastAsia="fr-FR"/>
        </w:rPr>
        <w:t>andrill (</w:t>
      </w:r>
      <w:proofErr w:type="spellStart"/>
      <w:r w:rsidRPr="004F2C50">
        <w:rPr>
          <w:rFonts w:ascii="Times New Roman" w:eastAsia="Times New Roman" w:hAnsi="Times New Roman" w:cs="Times New Roman"/>
          <w:i/>
          <w:iCs/>
          <w:sz w:val="24"/>
          <w:szCs w:val="24"/>
          <w:lang w:val="en" w:eastAsia="fr-FR"/>
        </w:rPr>
        <w:t>Mandrillus</w:t>
      </w:r>
      <w:proofErr w:type="spellEnd"/>
      <w:r w:rsidRPr="004F2C50">
        <w:rPr>
          <w:rFonts w:ascii="Times New Roman" w:eastAsia="Times New Roman" w:hAnsi="Times New Roman" w:cs="Times New Roman"/>
          <w:i/>
          <w:iCs/>
          <w:sz w:val="24"/>
          <w:szCs w:val="24"/>
          <w:lang w:val="en" w:eastAsia="fr-FR"/>
        </w:rPr>
        <w:t xml:space="preserve"> sphinx</w:t>
      </w:r>
      <w:r w:rsidRPr="004F2C50">
        <w:rPr>
          <w:rFonts w:ascii="Times New Roman" w:eastAsia="Times New Roman" w:hAnsi="Times New Roman" w:cs="Times New Roman"/>
          <w:sz w:val="24"/>
          <w:szCs w:val="24"/>
          <w:lang w:val="en" w:eastAsia="fr-FR"/>
        </w:rPr>
        <w:t>): the PNCM being the only site benefiting from protection and abounding in the habitats of this species; gorillas (</w:t>
      </w:r>
      <w:r w:rsidRPr="004F2C50">
        <w:rPr>
          <w:rFonts w:ascii="Times New Roman" w:eastAsia="Times New Roman" w:hAnsi="Times New Roman" w:cs="Times New Roman"/>
          <w:i/>
          <w:iCs/>
          <w:sz w:val="24"/>
          <w:szCs w:val="24"/>
          <w:lang w:val="en" w:eastAsia="fr-FR"/>
        </w:rPr>
        <w:t>Gorilla gorilla)</w:t>
      </w:r>
      <w:r w:rsidRPr="004F2C50">
        <w:rPr>
          <w:rFonts w:ascii="Times New Roman" w:eastAsia="Times New Roman" w:hAnsi="Times New Roman" w:cs="Times New Roman"/>
          <w:sz w:val="24"/>
          <w:szCs w:val="24"/>
          <w:lang w:val="en" w:eastAsia="fr-FR"/>
        </w:rPr>
        <w:t xml:space="preserve"> and chimpanzees (</w:t>
      </w:r>
      <w:r w:rsidRPr="004F2C50">
        <w:rPr>
          <w:rFonts w:ascii="Times New Roman" w:eastAsia="Times New Roman" w:hAnsi="Times New Roman" w:cs="Times New Roman"/>
          <w:i/>
          <w:iCs/>
          <w:sz w:val="24"/>
          <w:szCs w:val="24"/>
          <w:lang w:val="en" w:eastAsia="fr-FR"/>
        </w:rPr>
        <w:t>Pan troglodytes</w:t>
      </w:r>
      <w:r w:rsidRPr="004F2C50">
        <w:rPr>
          <w:rFonts w:ascii="Times New Roman" w:eastAsia="Times New Roman" w:hAnsi="Times New Roman" w:cs="Times New Roman"/>
          <w:sz w:val="24"/>
          <w:szCs w:val="24"/>
          <w:lang w:val="en" w:eastAsia="fr-FR"/>
        </w:rPr>
        <w:t>), the African elephant (</w:t>
      </w:r>
      <w:r w:rsidRPr="004F2C50">
        <w:rPr>
          <w:rFonts w:ascii="Times New Roman" w:eastAsia="Times New Roman" w:hAnsi="Times New Roman" w:cs="Times New Roman"/>
          <w:i/>
          <w:iCs/>
          <w:sz w:val="24"/>
          <w:szCs w:val="24"/>
          <w:lang w:val="en" w:eastAsia="fr-FR"/>
        </w:rPr>
        <w:t xml:space="preserve">Loxodonta Africana </w:t>
      </w:r>
      <w:proofErr w:type="spellStart"/>
      <w:r w:rsidRPr="004F2C50">
        <w:rPr>
          <w:rFonts w:ascii="Times New Roman" w:eastAsia="Times New Roman" w:hAnsi="Times New Roman" w:cs="Times New Roman"/>
          <w:i/>
          <w:iCs/>
          <w:sz w:val="24"/>
          <w:szCs w:val="24"/>
          <w:lang w:val="en" w:eastAsia="fr-FR"/>
        </w:rPr>
        <w:t>cyclotis</w:t>
      </w:r>
      <w:proofErr w:type="spellEnd"/>
      <w:r w:rsidRPr="004F2C50">
        <w:rPr>
          <w:rFonts w:ascii="Times New Roman" w:eastAsia="Times New Roman" w:hAnsi="Times New Roman" w:cs="Times New Roman"/>
          <w:sz w:val="24"/>
          <w:szCs w:val="24"/>
          <w:lang w:val="en" w:eastAsia="fr-FR"/>
        </w:rPr>
        <w:t>)</w:t>
      </w:r>
      <w:r w:rsidR="00F42F07">
        <w:rPr>
          <w:rFonts w:ascii="Times New Roman" w:eastAsia="Times New Roman" w:hAnsi="Times New Roman" w:cs="Times New Roman"/>
          <w:sz w:val="24"/>
          <w:szCs w:val="24"/>
          <w:lang w:val="en" w:eastAsia="fr-FR"/>
        </w:rPr>
        <w:t xml:space="preserve"> and</w:t>
      </w:r>
      <w:r w:rsidRPr="004F2C50">
        <w:rPr>
          <w:rFonts w:ascii="Times New Roman" w:eastAsia="Times New Roman" w:hAnsi="Times New Roman" w:cs="Times New Roman"/>
          <w:sz w:val="24"/>
          <w:szCs w:val="24"/>
          <w:lang w:val="en" w:eastAsia="fr-FR"/>
        </w:rPr>
        <w:t xml:space="preserve"> the giant pangolin (</w:t>
      </w:r>
      <w:r w:rsidRPr="004F2C50">
        <w:rPr>
          <w:rFonts w:ascii="Times New Roman" w:eastAsia="Times New Roman" w:hAnsi="Times New Roman" w:cs="Times New Roman"/>
          <w:i/>
          <w:iCs/>
          <w:sz w:val="24"/>
          <w:szCs w:val="24"/>
          <w:lang w:val="en" w:eastAsia="fr-FR"/>
        </w:rPr>
        <w:t>Manis gigantean</w:t>
      </w:r>
      <w:r w:rsidRPr="004F2C50">
        <w:rPr>
          <w:rFonts w:ascii="Times New Roman" w:eastAsia="Times New Roman" w:hAnsi="Times New Roman" w:cs="Times New Roman"/>
          <w:sz w:val="24"/>
          <w:szCs w:val="24"/>
          <w:lang w:val="en" w:eastAsia="fr-FR"/>
        </w:rPr>
        <w:t>).</w:t>
      </w:r>
    </w:p>
    <w:p w14:paraId="24F26D00" w14:textId="77777777" w:rsidR="00C7295F" w:rsidRDefault="00C7295F" w:rsidP="00850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20" w:line="240" w:lineRule="auto"/>
        <w:jc w:val="both"/>
        <w:rPr>
          <w:rFonts w:ascii="Times New Roman" w:eastAsia="Times New Roman" w:hAnsi="Times New Roman" w:cs="Times New Roman"/>
          <w:sz w:val="24"/>
          <w:szCs w:val="24"/>
          <w:lang w:val="en" w:eastAsia="fr-FR"/>
        </w:rPr>
      </w:pPr>
    </w:p>
    <w:p w14:paraId="1FEC2C70" w14:textId="321D3120" w:rsidR="004F2C50" w:rsidRPr="004F2C50" w:rsidRDefault="004F2C50" w:rsidP="00850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20" w:line="240" w:lineRule="auto"/>
        <w:jc w:val="both"/>
      </w:pPr>
      <w:r w:rsidRPr="004F2C50">
        <w:rPr>
          <w:rFonts w:ascii="Times New Roman" w:eastAsia="Times New Roman" w:hAnsi="Times New Roman" w:cs="Times New Roman"/>
          <w:sz w:val="24"/>
          <w:szCs w:val="24"/>
          <w:lang w:val="en" w:eastAsia="fr-FR"/>
        </w:rPr>
        <w:t xml:space="preserve">The implementation of this project aimed to involve local communities and local development actors for the conservation and safeguarding of the </w:t>
      </w:r>
      <w:r w:rsidR="00F42F07">
        <w:rPr>
          <w:rFonts w:ascii="Times New Roman" w:eastAsia="Times New Roman" w:hAnsi="Times New Roman" w:cs="Times New Roman"/>
          <w:sz w:val="24"/>
          <w:szCs w:val="24"/>
          <w:lang w:val="en" w:eastAsia="fr-FR"/>
        </w:rPr>
        <w:t>m</w:t>
      </w:r>
      <w:r w:rsidRPr="004F2C50">
        <w:rPr>
          <w:rFonts w:ascii="Times New Roman" w:eastAsia="Times New Roman" w:hAnsi="Times New Roman" w:cs="Times New Roman"/>
          <w:sz w:val="24"/>
          <w:szCs w:val="24"/>
          <w:lang w:val="en" w:eastAsia="fr-FR"/>
        </w:rPr>
        <w:t xml:space="preserve">andrill in the ecosystem of the Campo </w:t>
      </w:r>
      <w:proofErr w:type="spellStart"/>
      <w:r w:rsidRPr="004F2C50">
        <w:rPr>
          <w:rFonts w:ascii="Times New Roman" w:eastAsia="Times New Roman" w:hAnsi="Times New Roman" w:cs="Times New Roman"/>
          <w:sz w:val="24"/>
          <w:szCs w:val="24"/>
          <w:lang w:val="en" w:eastAsia="fr-FR"/>
        </w:rPr>
        <w:t>Ma’an</w:t>
      </w:r>
      <w:proofErr w:type="spellEnd"/>
      <w:r w:rsidRPr="004F2C50">
        <w:rPr>
          <w:rFonts w:ascii="Times New Roman" w:eastAsia="Times New Roman" w:hAnsi="Times New Roman" w:cs="Times New Roman"/>
          <w:sz w:val="24"/>
          <w:szCs w:val="24"/>
          <w:lang w:val="en" w:eastAsia="fr-FR"/>
        </w:rPr>
        <w:t xml:space="preserve"> National Park.</w:t>
      </w:r>
    </w:p>
    <w:p w14:paraId="42719742" w14:textId="77777777" w:rsidR="004F2C50" w:rsidRPr="004F2C50" w:rsidRDefault="004F2C50" w:rsidP="004F2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20" w:line="240" w:lineRule="auto"/>
        <w:jc w:val="both"/>
        <w:rPr>
          <w:rFonts w:ascii="Times New Roman" w:eastAsia="Times New Roman" w:hAnsi="Times New Roman" w:cs="Times New Roman"/>
          <w:b/>
          <w:bCs/>
          <w:sz w:val="24"/>
          <w:szCs w:val="24"/>
          <w:lang w:val="en" w:eastAsia="fr-FR"/>
        </w:rPr>
      </w:pPr>
      <w:r w:rsidRPr="004F2C50">
        <w:rPr>
          <w:rFonts w:ascii="Times New Roman" w:eastAsia="Times New Roman" w:hAnsi="Times New Roman" w:cs="Times New Roman"/>
          <w:b/>
          <w:bCs/>
          <w:sz w:val="24"/>
          <w:szCs w:val="24"/>
          <w:lang w:val="en" w:eastAsia="fr-FR"/>
        </w:rPr>
        <w:t>Presentation of the project approach</w:t>
      </w:r>
    </w:p>
    <w:p w14:paraId="1AC49F43" w14:textId="77777777" w:rsidR="004F2C50" w:rsidRPr="004F2C50" w:rsidRDefault="004F2C50" w:rsidP="00850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20" w:line="240" w:lineRule="auto"/>
        <w:jc w:val="both"/>
        <w:rPr>
          <w:rFonts w:ascii="Times New Roman" w:eastAsia="Times New Roman" w:hAnsi="Times New Roman" w:cs="Times New Roman"/>
          <w:sz w:val="24"/>
          <w:szCs w:val="24"/>
          <w:lang w:val="en" w:eastAsia="fr-FR"/>
        </w:rPr>
      </w:pPr>
      <w:r w:rsidRPr="004F2C50">
        <w:rPr>
          <w:rFonts w:ascii="Times New Roman" w:eastAsia="Times New Roman" w:hAnsi="Times New Roman" w:cs="Times New Roman"/>
          <w:sz w:val="24"/>
          <w:szCs w:val="24"/>
          <w:lang w:val="en" w:eastAsia="fr-FR"/>
        </w:rPr>
        <w:t>A participatory and consultative methodological approach has been adopted on certain number of articulations around certain axes for the success of the activities:</w:t>
      </w:r>
    </w:p>
    <w:p w14:paraId="041E907B" w14:textId="77777777" w:rsidR="004F2C50" w:rsidRPr="004F2C50" w:rsidRDefault="004F2C50" w:rsidP="00850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20" w:line="240" w:lineRule="auto"/>
        <w:jc w:val="both"/>
        <w:rPr>
          <w:rFonts w:ascii="Times New Roman" w:eastAsia="Times New Roman" w:hAnsi="Times New Roman" w:cs="Times New Roman"/>
          <w:sz w:val="24"/>
          <w:szCs w:val="24"/>
          <w:lang w:val="en" w:eastAsia="fr-FR"/>
        </w:rPr>
      </w:pPr>
      <w:r w:rsidRPr="004F2C50">
        <w:rPr>
          <w:rFonts w:ascii="Times New Roman" w:eastAsia="Times New Roman" w:hAnsi="Times New Roman" w:cs="Times New Roman"/>
          <w:sz w:val="24"/>
          <w:szCs w:val="24"/>
          <w:lang w:val="en" w:eastAsia="fr-FR"/>
        </w:rPr>
        <w:t>- Contact with local administrative, traditional and sectoral authorities to introduce them to the project, the project team and the objectives;</w:t>
      </w:r>
    </w:p>
    <w:p w14:paraId="23996892" w14:textId="77777777" w:rsidR="004F2C50" w:rsidRPr="004F2C50" w:rsidRDefault="004F2C50" w:rsidP="00850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20" w:line="240" w:lineRule="auto"/>
        <w:jc w:val="both"/>
        <w:rPr>
          <w:rFonts w:ascii="Times New Roman" w:eastAsia="Times New Roman" w:hAnsi="Times New Roman" w:cs="Times New Roman"/>
          <w:sz w:val="24"/>
          <w:szCs w:val="24"/>
          <w:lang w:val="en" w:eastAsia="fr-FR"/>
        </w:rPr>
      </w:pPr>
      <w:r w:rsidRPr="004F2C50">
        <w:rPr>
          <w:rFonts w:ascii="Times New Roman" w:eastAsia="Times New Roman" w:hAnsi="Times New Roman" w:cs="Times New Roman"/>
          <w:sz w:val="24"/>
          <w:szCs w:val="24"/>
          <w:lang w:val="en" w:eastAsia="fr-FR"/>
        </w:rPr>
        <w:t>- Visit of the various initiatives of existing micro-projects within the communities;</w:t>
      </w:r>
    </w:p>
    <w:p w14:paraId="4F4D711F" w14:textId="77777777" w:rsidR="004F2C50" w:rsidRPr="004F2C50" w:rsidRDefault="004F2C50" w:rsidP="00850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20" w:line="240" w:lineRule="auto"/>
        <w:jc w:val="both"/>
        <w:rPr>
          <w:rFonts w:ascii="Times New Roman" w:eastAsia="Times New Roman" w:hAnsi="Times New Roman" w:cs="Times New Roman"/>
          <w:sz w:val="24"/>
          <w:szCs w:val="24"/>
          <w:lang w:val="en" w:eastAsia="fr-FR"/>
        </w:rPr>
      </w:pPr>
      <w:r w:rsidRPr="004F2C50">
        <w:rPr>
          <w:rFonts w:ascii="Times New Roman" w:eastAsia="Times New Roman" w:hAnsi="Times New Roman" w:cs="Times New Roman"/>
          <w:sz w:val="24"/>
          <w:szCs w:val="24"/>
          <w:lang w:val="en" w:eastAsia="fr-FR"/>
        </w:rPr>
        <w:t xml:space="preserve">- Meeting with the </w:t>
      </w:r>
      <w:proofErr w:type="spellStart"/>
      <w:r w:rsidRPr="004F2C50">
        <w:rPr>
          <w:rFonts w:ascii="Times New Roman" w:eastAsia="Times New Roman" w:hAnsi="Times New Roman" w:cs="Times New Roman"/>
          <w:sz w:val="24"/>
          <w:szCs w:val="24"/>
          <w:lang w:val="en" w:eastAsia="fr-FR"/>
        </w:rPr>
        <w:t>Bagiely</w:t>
      </w:r>
      <w:proofErr w:type="spellEnd"/>
      <w:r w:rsidRPr="004F2C50">
        <w:rPr>
          <w:rFonts w:ascii="Times New Roman" w:eastAsia="Times New Roman" w:hAnsi="Times New Roman" w:cs="Times New Roman"/>
          <w:sz w:val="24"/>
          <w:szCs w:val="24"/>
          <w:lang w:val="en" w:eastAsia="fr-FR"/>
        </w:rPr>
        <w:t xml:space="preserve"> and Bantu communities and explanation of the objectives of the mission and gathering their opinions on the project;</w:t>
      </w:r>
    </w:p>
    <w:p w14:paraId="68F9820F" w14:textId="77777777" w:rsidR="004F2C50" w:rsidRPr="004F2C50" w:rsidRDefault="004F2C50" w:rsidP="00850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20" w:line="240" w:lineRule="auto"/>
        <w:jc w:val="both"/>
        <w:rPr>
          <w:rFonts w:ascii="Times New Roman" w:eastAsia="Times New Roman" w:hAnsi="Times New Roman" w:cs="Times New Roman"/>
          <w:sz w:val="24"/>
          <w:szCs w:val="24"/>
          <w:lang w:val="en" w:eastAsia="fr-FR"/>
        </w:rPr>
      </w:pPr>
      <w:r w:rsidRPr="004F2C50">
        <w:rPr>
          <w:rFonts w:ascii="Times New Roman" w:eastAsia="Times New Roman" w:hAnsi="Times New Roman" w:cs="Times New Roman"/>
          <w:sz w:val="24"/>
          <w:szCs w:val="24"/>
          <w:lang w:val="en" w:eastAsia="fr-FR"/>
        </w:rPr>
        <w:t>- Explanation of the project, the objective and the expected results;</w:t>
      </w:r>
    </w:p>
    <w:p w14:paraId="46FF6472" w14:textId="5B6A3A9B" w:rsidR="004F2C50" w:rsidRPr="004F2C50" w:rsidRDefault="004F2C50" w:rsidP="00850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20" w:line="240" w:lineRule="auto"/>
        <w:jc w:val="both"/>
      </w:pPr>
      <w:r w:rsidRPr="004F2C50">
        <w:rPr>
          <w:rFonts w:ascii="Times New Roman" w:eastAsia="Times New Roman" w:hAnsi="Times New Roman" w:cs="Times New Roman"/>
          <w:sz w:val="24"/>
          <w:szCs w:val="24"/>
          <w:lang w:val="en" w:eastAsia="fr-FR"/>
        </w:rPr>
        <w:t xml:space="preserve">- Collect information on </w:t>
      </w:r>
      <w:r w:rsidR="00F42F07">
        <w:rPr>
          <w:rFonts w:ascii="Times New Roman" w:eastAsia="Times New Roman" w:hAnsi="Times New Roman" w:cs="Times New Roman"/>
          <w:sz w:val="24"/>
          <w:szCs w:val="24"/>
          <w:lang w:val="en" w:eastAsia="fr-FR"/>
        </w:rPr>
        <w:t>m</w:t>
      </w:r>
      <w:r w:rsidRPr="004F2C50">
        <w:rPr>
          <w:rFonts w:ascii="Times New Roman" w:eastAsia="Times New Roman" w:hAnsi="Times New Roman" w:cs="Times New Roman"/>
          <w:sz w:val="24"/>
          <w:szCs w:val="24"/>
          <w:lang w:val="en" w:eastAsia="fr-FR"/>
        </w:rPr>
        <w:t>andrill habitat from local communities.</w:t>
      </w:r>
    </w:p>
    <w:p w14:paraId="4EBD51F0" w14:textId="4BAA0E1D" w:rsidR="004F2C50" w:rsidRPr="004F2C50" w:rsidRDefault="004F2C50" w:rsidP="004F2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sz w:val="24"/>
          <w:szCs w:val="24"/>
          <w:lang w:val="en" w:eastAsia="fr-FR"/>
        </w:rPr>
      </w:pPr>
      <w:r w:rsidRPr="004F2C50">
        <w:rPr>
          <w:rFonts w:ascii="Times New Roman" w:eastAsia="Times New Roman" w:hAnsi="Times New Roman" w:cs="Times New Roman"/>
          <w:sz w:val="24"/>
          <w:szCs w:val="24"/>
          <w:lang w:val="en" w:eastAsia="fr-FR"/>
        </w:rPr>
        <w:t xml:space="preserve">The communities pre-identified during field trips are mostly </w:t>
      </w:r>
      <w:proofErr w:type="spellStart"/>
      <w:r w:rsidRPr="004F2C50">
        <w:rPr>
          <w:rFonts w:ascii="Times New Roman" w:eastAsia="Times New Roman" w:hAnsi="Times New Roman" w:cs="Times New Roman"/>
          <w:sz w:val="24"/>
          <w:szCs w:val="24"/>
          <w:lang w:val="en" w:eastAsia="fr-FR"/>
        </w:rPr>
        <w:t>Bagiély</w:t>
      </w:r>
      <w:proofErr w:type="spellEnd"/>
      <w:r w:rsidRPr="004F2C50">
        <w:rPr>
          <w:rFonts w:ascii="Times New Roman" w:eastAsia="Times New Roman" w:hAnsi="Times New Roman" w:cs="Times New Roman"/>
          <w:sz w:val="24"/>
          <w:szCs w:val="24"/>
          <w:lang w:val="en" w:eastAsia="fr-FR"/>
        </w:rPr>
        <w:t xml:space="preserve"> and Bantu Pygmy ethnic groups who do not actually benefit from capacity building support for the development of existing income-generating activities, strong awareness and environmental education for the conservation of </w:t>
      </w:r>
      <w:r w:rsidR="00F42F07">
        <w:rPr>
          <w:rFonts w:ascii="Times New Roman" w:eastAsia="Times New Roman" w:hAnsi="Times New Roman" w:cs="Times New Roman"/>
          <w:sz w:val="24"/>
          <w:szCs w:val="24"/>
          <w:lang w:val="en" w:eastAsia="fr-FR"/>
        </w:rPr>
        <w:t>m</w:t>
      </w:r>
      <w:r w:rsidRPr="004F2C50">
        <w:rPr>
          <w:rFonts w:ascii="Times New Roman" w:eastAsia="Times New Roman" w:hAnsi="Times New Roman" w:cs="Times New Roman"/>
          <w:sz w:val="24"/>
          <w:szCs w:val="24"/>
          <w:lang w:val="en" w:eastAsia="fr-FR"/>
        </w:rPr>
        <w:t>andrills and other endangered primate species of the PNCM.</w:t>
      </w:r>
    </w:p>
    <w:p w14:paraId="21D98D97" w14:textId="77777777" w:rsidR="00C7295F" w:rsidRDefault="00C7295F" w:rsidP="004F2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sz w:val="24"/>
          <w:szCs w:val="24"/>
          <w:lang w:val="en" w:eastAsia="fr-FR"/>
        </w:rPr>
      </w:pPr>
    </w:p>
    <w:p w14:paraId="4FFD4CF0" w14:textId="034C515A" w:rsidR="004F2C50" w:rsidRPr="004F2C50" w:rsidRDefault="004F2C50" w:rsidP="004F2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sz w:val="24"/>
          <w:szCs w:val="24"/>
          <w:lang w:val="en" w:eastAsia="fr-FR"/>
        </w:rPr>
      </w:pPr>
      <w:r w:rsidRPr="004F2C50">
        <w:rPr>
          <w:rFonts w:ascii="Times New Roman" w:eastAsia="Times New Roman" w:hAnsi="Times New Roman" w:cs="Times New Roman"/>
          <w:sz w:val="24"/>
          <w:szCs w:val="24"/>
          <w:lang w:val="en" w:eastAsia="fr-FR"/>
        </w:rPr>
        <w:t xml:space="preserve">In addition, some of the pre-identified villages carry out mostly agricultural, livestock, fishing and handicraft activities, and seek technical, material and financial support for the development of their activities in order to be resilient to COVID-19. </w:t>
      </w:r>
    </w:p>
    <w:p w14:paraId="437D6A7B" w14:textId="77777777" w:rsidR="004F2C50" w:rsidRPr="004F2C50" w:rsidRDefault="004F2C50" w:rsidP="004F2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pPr>
      <w:r w:rsidRPr="004F2C50">
        <w:rPr>
          <w:rFonts w:ascii="Times New Roman" w:eastAsia="Times New Roman" w:hAnsi="Times New Roman" w:cs="Times New Roman"/>
          <w:sz w:val="24"/>
          <w:szCs w:val="24"/>
          <w:lang w:val="en" w:eastAsia="fr-FR"/>
        </w:rPr>
        <w:t xml:space="preserve">Prior to the visits to the local communities of Campo and </w:t>
      </w:r>
      <w:proofErr w:type="spellStart"/>
      <w:r w:rsidRPr="004F2C50">
        <w:rPr>
          <w:rFonts w:ascii="Times New Roman" w:eastAsia="Times New Roman" w:hAnsi="Times New Roman" w:cs="Times New Roman"/>
          <w:sz w:val="24"/>
          <w:szCs w:val="24"/>
          <w:lang w:val="en" w:eastAsia="fr-FR"/>
        </w:rPr>
        <w:t>Niété</w:t>
      </w:r>
      <w:proofErr w:type="spellEnd"/>
      <w:r w:rsidRPr="004F2C50">
        <w:rPr>
          <w:rFonts w:ascii="Times New Roman" w:eastAsia="Times New Roman" w:hAnsi="Times New Roman" w:cs="Times New Roman"/>
          <w:sz w:val="24"/>
          <w:szCs w:val="24"/>
          <w:lang w:val="en" w:eastAsia="fr-FR"/>
        </w:rPr>
        <w:t xml:space="preserve">, the APEV technical team held a meeting with the warden of the Campo </w:t>
      </w:r>
      <w:proofErr w:type="spellStart"/>
      <w:r w:rsidRPr="004F2C50">
        <w:rPr>
          <w:rFonts w:ascii="Times New Roman" w:eastAsia="Times New Roman" w:hAnsi="Times New Roman" w:cs="Times New Roman"/>
          <w:sz w:val="24"/>
          <w:szCs w:val="24"/>
          <w:lang w:val="en" w:eastAsia="fr-FR"/>
        </w:rPr>
        <w:t>Ma'an</w:t>
      </w:r>
      <w:proofErr w:type="spellEnd"/>
      <w:r w:rsidRPr="004F2C50">
        <w:rPr>
          <w:rFonts w:ascii="Times New Roman" w:eastAsia="Times New Roman" w:hAnsi="Times New Roman" w:cs="Times New Roman"/>
          <w:sz w:val="24"/>
          <w:szCs w:val="24"/>
          <w:lang w:val="en" w:eastAsia="fr-FR"/>
        </w:rPr>
        <w:t xml:space="preserve"> National Park (PNCM) and his team, and the head of the conservation sector of </w:t>
      </w:r>
      <w:proofErr w:type="spellStart"/>
      <w:r w:rsidRPr="004F2C50">
        <w:rPr>
          <w:rFonts w:ascii="Times New Roman" w:eastAsia="Times New Roman" w:hAnsi="Times New Roman" w:cs="Times New Roman"/>
          <w:sz w:val="24"/>
          <w:szCs w:val="24"/>
          <w:lang w:val="en" w:eastAsia="fr-FR"/>
        </w:rPr>
        <w:t>Niété</w:t>
      </w:r>
      <w:proofErr w:type="spellEnd"/>
      <w:r w:rsidRPr="004F2C50">
        <w:rPr>
          <w:rFonts w:ascii="Times New Roman" w:eastAsia="Times New Roman" w:hAnsi="Times New Roman" w:cs="Times New Roman"/>
          <w:sz w:val="24"/>
          <w:szCs w:val="24"/>
          <w:lang w:val="en" w:eastAsia="fr-FR"/>
        </w:rPr>
        <w:t xml:space="preserve"> for guided discussions on the implementation of project activities within the beneficiary communities.</w:t>
      </w:r>
    </w:p>
    <w:p w14:paraId="3D6ABB9D" w14:textId="77777777" w:rsidR="004F2C50" w:rsidRPr="004F2C50" w:rsidRDefault="004F2C50" w:rsidP="004F2C50">
      <w:pPr>
        <w:suppressAutoHyphens/>
        <w:autoSpaceDN w:val="0"/>
        <w:spacing w:after="0" w:line="240" w:lineRule="auto"/>
        <w:jc w:val="both"/>
        <w:textAlignment w:val="baseline"/>
        <w:rPr>
          <w:rFonts w:ascii="Times New Roman" w:hAnsi="Times New Roman" w:cs="Times New Roman"/>
          <w:b/>
          <w:bCs/>
          <w:kern w:val="3"/>
          <w:sz w:val="24"/>
          <w:szCs w:val="24"/>
        </w:rPr>
      </w:pPr>
    </w:p>
    <w:p w14:paraId="42AC4216" w14:textId="77777777" w:rsidR="004F2C50" w:rsidRPr="004F2C50" w:rsidRDefault="004F2C50" w:rsidP="004F2C50">
      <w:pPr>
        <w:suppressAutoHyphens/>
        <w:autoSpaceDN w:val="0"/>
        <w:spacing w:after="120" w:line="240" w:lineRule="auto"/>
        <w:jc w:val="both"/>
        <w:textAlignment w:val="baseline"/>
        <w:rPr>
          <w:rFonts w:ascii="Times New Roman" w:hAnsi="Times New Roman" w:cs="Times New Roman"/>
          <w:b/>
          <w:bCs/>
          <w:kern w:val="3"/>
          <w:sz w:val="24"/>
          <w:szCs w:val="24"/>
        </w:rPr>
      </w:pPr>
      <w:r w:rsidRPr="004F2C50">
        <w:rPr>
          <w:rFonts w:ascii="Times New Roman" w:hAnsi="Times New Roman" w:cs="Times New Roman"/>
          <w:b/>
          <w:bCs/>
          <w:kern w:val="3"/>
          <w:sz w:val="24"/>
          <w:szCs w:val="24"/>
        </w:rPr>
        <w:t>RESULTS</w:t>
      </w:r>
    </w:p>
    <w:p w14:paraId="65702DD7" w14:textId="6C6FEEA0" w:rsidR="004F2C50" w:rsidRPr="00F42F07" w:rsidRDefault="004F2C50" w:rsidP="004F2C50">
      <w:pPr>
        <w:suppressAutoHyphens/>
        <w:autoSpaceDN w:val="0"/>
        <w:spacing w:line="240" w:lineRule="auto"/>
        <w:jc w:val="both"/>
        <w:textAlignment w:val="baseline"/>
        <w:rPr>
          <w:lang w:val="en-GB"/>
        </w:rPr>
      </w:pPr>
      <w:r w:rsidRPr="00F42F07">
        <w:rPr>
          <w:rFonts w:ascii="Times New Roman" w:hAnsi="Times New Roman" w:cs="Times New Roman"/>
          <w:kern w:val="3"/>
          <w:sz w:val="24"/>
          <w:szCs w:val="24"/>
          <w:lang w:val="en-GB"/>
        </w:rPr>
        <w:t xml:space="preserve">During this project from June 01, 2022 to December 31, 2022, the activities carried out to achieve the objective. The results obtained within the framework of the project are among others: 1,500 members of </w:t>
      </w:r>
      <w:r w:rsidR="00F42F07">
        <w:rPr>
          <w:rFonts w:ascii="Times New Roman" w:hAnsi="Times New Roman" w:cs="Times New Roman"/>
          <w:kern w:val="3"/>
          <w:sz w:val="24"/>
          <w:szCs w:val="24"/>
          <w:lang w:val="en-GB"/>
        </w:rPr>
        <w:t>six</w:t>
      </w:r>
      <w:r w:rsidRPr="00F42F07">
        <w:rPr>
          <w:rFonts w:ascii="Times New Roman" w:hAnsi="Times New Roman" w:cs="Times New Roman"/>
          <w:kern w:val="3"/>
          <w:sz w:val="24"/>
          <w:szCs w:val="24"/>
          <w:lang w:val="en-GB"/>
        </w:rPr>
        <w:t xml:space="preserve"> local communities and </w:t>
      </w:r>
      <w:proofErr w:type="spellStart"/>
      <w:r w:rsidRPr="00F42F07">
        <w:rPr>
          <w:rFonts w:ascii="Times New Roman" w:hAnsi="Times New Roman" w:cs="Times New Roman"/>
          <w:kern w:val="3"/>
          <w:sz w:val="24"/>
          <w:szCs w:val="24"/>
          <w:lang w:val="en-GB"/>
        </w:rPr>
        <w:t>Bagyeli</w:t>
      </w:r>
      <w:proofErr w:type="spellEnd"/>
      <w:r w:rsidRPr="00F42F07">
        <w:rPr>
          <w:rFonts w:ascii="Times New Roman" w:hAnsi="Times New Roman" w:cs="Times New Roman"/>
          <w:kern w:val="3"/>
          <w:sz w:val="24"/>
          <w:szCs w:val="24"/>
          <w:lang w:val="en-GB"/>
        </w:rPr>
        <w:t xml:space="preserve"> pygmies sensitized and educated on the conservation of </w:t>
      </w:r>
      <w:r w:rsidR="00F42F07">
        <w:rPr>
          <w:rFonts w:ascii="Times New Roman" w:hAnsi="Times New Roman" w:cs="Times New Roman"/>
          <w:kern w:val="3"/>
          <w:sz w:val="24"/>
          <w:szCs w:val="24"/>
          <w:lang w:val="en-GB"/>
        </w:rPr>
        <w:t>m</w:t>
      </w:r>
      <w:r w:rsidRPr="00F42F07">
        <w:rPr>
          <w:rFonts w:ascii="Times New Roman" w:hAnsi="Times New Roman" w:cs="Times New Roman"/>
          <w:kern w:val="3"/>
          <w:sz w:val="24"/>
          <w:szCs w:val="24"/>
          <w:lang w:val="en-GB"/>
        </w:rPr>
        <w:t xml:space="preserve">andrills and other endangered primates of the Park; </w:t>
      </w:r>
      <w:r w:rsidR="00F42F07">
        <w:rPr>
          <w:rFonts w:ascii="Times New Roman" w:hAnsi="Times New Roman" w:cs="Times New Roman"/>
          <w:kern w:val="3"/>
          <w:sz w:val="24"/>
          <w:szCs w:val="24"/>
          <w:lang w:val="en-GB"/>
        </w:rPr>
        <w:t>one</w:t>
      </w:r>
      <w:r w:rsidRPr="00F42F07">
        <w:rPr>
          <w:rFonts w:ascii="Times New Roman" w:hAnsi="Times New Roman" w:cs="Times New Roman"/>
          <w:kern w:val="3"/>
          <w:sz w:val="24"/>
          <w:szCs w:val="24"/>
          <w:lang w:val="en-GB"/>
        </w:rPr>
        <w:t xml:space="preserve"> environmental education session on the conservation of the </w:t>
      </w:r>
      <w:r w:rsidR="00F42F07">
        <w:rPr>
          <w:rFonts w:ascii="Times New Roman" w:hAnsi="Times New Roman" w:cs="Times New Roman"/>
          <w:kern w:val="3"/>
          <w:sz w:val="24"/>
          <w:szCs w:val="24"/>
          <w:lang w:val="en-GB"/>
        </w:rPr>
        <w:t>m</w:t>
      </w:r>
      <w:r w:rsidRPr="00F42F07">
        <w:rPr>
          <w:rFonts w:ascii="Times New Roman" w:hAnsi="Times New Roman" w:cs="Times New Roman"/>
          <w:kern w:val="3"/>
          <w:sz w:val="24"/>
          <w:szCs w:val="24"/>
          <w:lang w:val="en-GB"/>
        </w:rPr>
        <w:t xml:space="preserve">andrill conducted with 500 students from the public schools of Campo; </w:t>
      </w:r>
      <w:r w:rsidR="00F42F07">
        <w:rPr>
          <w:rFonts w:ascii="Times New Roman" w:hAnsi="Times New Roman" w:cs="Times New Roman"/>
          <w:kern w:val="3"/>
          <w:sz w:val="24"/>
          <w:szCs w:val="24"/>
          <w:lang w:val="en-GB"/>
        </w:rPr>
        <w:t>ten</w:t>
      </w:r>
      <w:r w:rsidRPr="00F42F07">
        <w:rPr>
          <w:rFonts w:ascii="Times New Roman" w:hAnsi="Times New Roman" w:cs="Times New Roman"/>
          <w:kern w:val="3"/>
          <w:sz w:val="24"/>
          <w:szCs w:val="24"/>
          <w:lang w:val="en-GB"/>
        </w:rPr>
        <w:t xml:space="preserve"> young people trained in the domestication of Non-Timber Forest Products (wild mango); </w:t>
      </w:r>
      <w:r w:rsidR="00F42F07">
        <w:rPr>
          <w:rFonts w:ascii="Times New Roman" w:hAnsi="Times New Roman" w:cs="Times New Roman"/>
          <w:kern w:val="3"/>
          <w:sz w:val="24"/>
          <w:szCs w:val="24"/>
          <w:lang w:val="en-GB"/>
        </w:rPr>
        <w:t>five</w:t>
      </w:r>
      <w:r w:rsidRPr="00F42F07">
        <w:rPr>
          <w:rFonts w:ascii="Times New Roman" w:hAnsi="Times New Roman" w:cs="Times New Roman"/>
          <w:kern w:val="3"/>
          <w:sz w:val="24"/>
          <w:szCs w:val="24"/>
          <w:lang w:val="en-GB"/>
        </w:rPr>
        <w:t xml:space="preserve"> Eco-guards reinforced in capacity on the monitoring of </w:t>
      </w:r>
      <w:r w:rsidR="00F42F07">
        <w:rPr>
          <w:rFonts w:ascii="Times New Roman" w:hAnsi="Times New Roman" w:cs="Times New Roman"/>
          <w:kern w:val="3"/>
          <w:sz w:val="24"/>
          <w:szCs w:val="24"/>
          <w:lang w:val="en-GB"/>
        </w:rPr>
        <w:t>m</w:t>
      </w:r>
      <w:r w:rsidRPr="00F42F07">
        <w:rPr>
          <w:rFonts w:ascii="Times New Roman" w:hAnsi="Times New Roman" w:cs="Times New Roman"/>
          <w:kern w:val="3"/>
          <w:sz w:val="24"/>
          <w:szCs w:val="24"/>
          <w:lang w:val="en-GB"/>
        </w:rPr>
        <w:t xml:space="preserve">andrills, </w:t>
      </w:r>
      <w:r w:rsidR="00F42F07">
        <w:rPr>
          <w:rFonts w:ascii="Times New Roman" w:hAnsi="Times New Roman" w:cs="Times New Roman"/>
          <w:kern w:val="3"/>
          <w:sz w:val="24"/>
          <w:szCs w:val="24"/>
          <w:lang w:val="en-GB"/>
        </w:rPr>
        <w:t>four</w:t>
      </w:r>
      <w:r w:rsidRPr="00F42F07">
        <w:rPr>
          <w:rFonts w:ascii="Times New Roman" w:hAnsi="Times New Roman" w:cs="Times New Roman"/>
          <w:kern w:val="3"/>
          <w:sz w:val="24"/>
          <w:szCs w:val="24"/>
          <w:lang w:val="en-GB"/>
        </w:rPr>
        <w:t xml:space="preserve"> radio program</w:t>
      </w:r>
      <w:r w:rsidR="00F42F07">
        <w:rPr>
          <w:rFonts w:ascii="Times New Roman" w:hAnsi="Times New Roman" w:cs="Times New Roman"/>
          <w:kern w:val="3"/>
          <w:sz w:val="24"/>
          <w:szCs w:val="24"/>
          <w:lang w:val="en-GB"/>
        </w:rPr>
        <w:t>me</w:t>
      </w:r>
      <w:r w:rsidRPr="00F42F07">
        <w:rPr>
          <w:rFonts w:ascii="Times New Roman" w:hAnsi="Times New Roman" w:cs="Times New Roman"/>
          <w:kern w:val="3"/>
          <w:sz w:val="24"/>
          <w:szCs w:val="24"/>
          <w:lang w:val="en-GB"/>
        </w:rPr>
        <w:t xml:space="preserve">s produced and popularized with 22 communities directly affected by the project around the Park; </w:t>
      </w:r>
      <w:r w:rsidR="00F42F07">
        <w:rPr>
          <w:rFonts w:ascii="Times New Roman" w:hAnsi="Times New Roman" w:cs="Times New Roman"/>
          <w:kern w:val="3"/>
          <w:sz w:val="24"/>
          <w:szCs w:val="24"/>
          <w:lang w:val="en-GB"/>
        </w:rPr>
        <w:t>one</w:t>
      </w:r>
      <w:r w:rsidRPr="00F42F07">
        <w:rPr>
          <w:rFonts w:ascii="Times New Roman" w:hAnsi="Times New Roman" w:cs="Times New Roman"/>
          <w:kern w:val="3"/>
          <w:sz w:val="24"/>
          <w:szCs w:val="24"/>
          <w:lang w:val="en-GB"/>
        </w:rPr>
        <w:t xml:space="preserve"> documentary film on the impact of the poaching of </w:t>
      </w:r>
      <w:r w:rsidR="00F42F07">
        <w:rPr>
          <w:rFonts w:ascii="Times New Roman" w:hAnsi="Times New Roman" w:cs="Times New Roman"/>
          <w:kern w:val="3"/>
          <w:sz w:val="24"/>
          <w:szCs w:val="24"/>
          <w:lang w:val="en-GB"/>
        </w:rPr>
        <w:t>p</w:t>
      </w:r>
      <w:r w:rsidRPr="00F42F07">
        <w:rPr>
          <w:rFonts w:ascii="Times New Roman" w:hAnsi="Times New Roman" w:cs="Times New Roman"/>
          <w:kern w:val="3"/>
          <w:sz w:val="24"/>
          <w:szCs w:val="24"/>
          <w:lang w:val="en-GB"/>
        </w:rPr>
        <w:t xml:space="preserve">rimates projected with the pupils of the primary school of Campo. For the next deadline for further support, it is planned, among other things, </w:t>
      </w:r>
      <w:proofErr w:type="gramStart"/>
      <w:r w:rsidRPr="00F42F07">
        <w:rPr>
          <w:rFonts w:ascii="Times New Roman" w:hAnsi="Times New Roman" w:cs="Times New Roman"/>
          <w:kern w:val="3"/>
          <w:sz w:val="24"/>
          <w:szCs w:val="24"/>
          <w:lang w:val="en-GB"/>
        </w:rPr>
        <w:t>to :</w:t>
      </w:r>
      <w:proofErr w:type="gramEnd"/>
      <w:r w:rsidRPr="00F42F07">
        <w:rPr>
          <w:rFonts w:ascii="Times New Roman" w:hAnsi="Times New Roman" w:cs="Times New Roman"/>
          <w:kern w:val="3"/>
          <w:sz w:val="24"/>
          <w:szCs w:val="24"/>
          <w:lang w:val="en-GB"/>
        </w:rPr>
        <w:t xml:space="preserve"> plant trees in the degraded areas of the community forests of the residents of the Park, continue to raise community awareness and set up a habituation system for the </w:t>
      </w:r>
      <w:r w:rsidR="00F42F07">
        <w:rPr>
          <w:rFonts w:ascii="Times New Roman" w:hAnsi="Times New Roman" w:cs="Times New Roman"/>
          <w:kern w:val="3"/>
          <w:sz w:val="24"/>
          <w:szCs w:val="24"/>
          <w:lang w:val="en-GB"/>
        </w:rPr>
        <w:t>m</w:t>
      </w:r>
      <w:r w:rsidRPr="00F42F07">
        <w:rPr>
          <w:rFonts w:ascii="Times New Roman" w:hAnsi="Times New Roman" w:cs="Times New Roman"/>
          <w:kern w:val="3"/>
          <w:sz w:val="24"/>
          <w:szCs w:val="24"/>
          <w:lang w:val="en-GB"/>
        </w:rPr>
        <w:t>andrills to promote eco-tourism and local development.</w:t>
      </w:r>
    </w:p>
    <w:p w14:paraId="1B9B87DF" w14:textId="219D001D" w:rsidR="004F2C50" w:rsidRPr="00F42F07" w:rsidRDefault="004F2C50" w:rsidP="004F2C50">
      <w:pPr>
        <w:suppressAutoHyphens/>
        <w:autoSpaceDN w:val="0"/>
        <w:spacing w:after="120" w:line="240" w:lineRule="auto"/>
        <w:jc w:val="both"/>
        <w:textAlignment w:val="baseline"/>
        <w:rPr>
          <w:rFonts w:ascii="Times New Roman" w:hAnsi="Times New Roman" w:cs="Times New Roman"/>
          <w:sz w:val="24"/>
          <w:szCs w:val="24"/>
          <w:lang w:val="en-GB"/>
        </w:rPr>
      </w:pPr>
      <w:r w:rsidRPr="00F42F07">
        <w:rPr>
          <w:rFonts w:ascii="Times New Roman" w:hAnsi="Times New Roman" w:cs="Times New Roman"/>
          <w:sz w:val="24"/>
          <w:szCs w:val="24"/>
          <w:lang w:val="en-GB"/>
        </w:rPr>
        <w:t>At the end of this project, the lessons learned lead us to formulate challenges that will have to be addressed in the future for an added value of the project</w:t>
      </w:r>
      <w:r w:rsidR="00F42F07">
        <w:rPr>
          <w:rFonts w:ascii="Times New Roman" w:hAnsi="Times New Roman" w:cs="Times New Roman"/>
          <w:sz w:val="24"/>
          <w:szCs w:val="24"/>
          <w:lang w:val="en-GB"/>
        </w:rPr>
        <w:t xml:space="preserve">. These </w:t>
      </w:r>
      <w:proofErr w:type="gramStart"/>
      <w:r w:rsidR="00F42F07">
        <w:rPr>
          <w:rFonts w:ascii="Times New Roman" w:hAnsi="Times New Roman" w:cs="Times New Roman"/>
          <w:sz w:val="24"/>
          <w:szCs w:val="24"/>
          <w:lang w:val="en-GB"/>
        </w:rPr>
        <w:t>are</w:t>
      </w:r>
      <w:r w:rsidRPr="00F42F07">
        <w:rPr>
          <w:rFonts w:ascii="Times New Roman" w:hAnsi="Times New Roman" w:cs="Times New Roman"/>
          <w:sz w:val="24"/>
          <w:szCs w:val="24"/>
          <w:lang w:val="en-GB"/>
        </w:rPr>
        <w:t xml:space="preserve"> :</w:t>
      </w:r>
      <w:proofErr w:type="gramEnd"/>
    </w:p>
    <w:p w14:paraId="38B825AB" w14:textId="61121C57" w:rsidR="004F2C50" w:rsidRPr="00F42F07" w:rsidRDefault="004F2C50" w:rsidP="004F2C50">
      <w:pPr>
        <w:numPr>
          <w:ilvl w:val="0"/>
          <w:numId w:val="6"/>
        </w:numPr>
        <w:suppressAutoHyphens/>
        <w:autoSpaceDN w:val="0"/>
        <w:spacing w:after="120" w:line="240" w:lineRule="auto"/>
        <w:ind w:left="714" w:hanging="357"/>
        <w:jc w:val="both"/>
        <w:textAlignment w:val="baseline"/>
        <w:rPr>
          <w:rFonts w:ascii="Times New Roman" w:hAnsi="Times New Roman" w:cs="Times New Roman"/>
          <w:sz w:val="24"/>
          <w:szCs w:val="24"/>
          <w:lang w:val="en-GB"/>
        </w:rPr>
      </w:pPr>
      <w:r w:rsidRPr="00F42F07">
        <w:rPr>
          <w:rFonts w:ascii="Times New Roman" w:hAnsi="Times New Roman" w:cs="Times New Roman"/>
          <w:sz w:val="24"/>
          <w:szCs w:val="24"/>
          <w:lang w:val="en-GB"/>
        </w:rPr>
        <w:t xml:space="preserve">Set up a habituation project for the </w:t>
      </w:r>
      <w:r w:rsidR="00F42F07">
        <w:rPr>
          <w:rFonts w:ascii="Times New Roman" w:hAnsi="Times New Roman" w:cs="Times New Roman"/>
          <w:sz w:val="24"/>
          <w:szCs w:val="24"/>
          <w:lang w:val="en-GB"/>
        </w:rPr>
        <w:t>m</w:t>
      </w:r>
      <w:r w:rsidRPr="00F42F07">
        <w:rPr>
          <w:rFonts w:ascii="Times New Roman" w:hAnsi="Times New Roman" w:cs="Times New Roman"/>
          <w:sz w:val="24"/>
          <w:szCs w:val="24"/>
          <w:lang w:val="en-GB"/>
        </w:rPr>
        <w:t xml:space="preserve">andrills of the Campo </w:t>
      </w:r>
      <w:proofErr w:type="spellStart"/>
      <w:r w:rsidRPr="00F42F07">
        <w:rPr>
          <w:rFonts w:ascii="Times New Roman" w:hAnsi="Times New Roman" w:cs="Times New Roman"/>
          <w:sz w:val="24"/>
          <w:szCs w:val="24"/>
          <w:lang w:val="en-GB"/>
        </w:rPr>
        <w:t>Ma'an</w:t>
      </w:r>
      <w:proofErr w:type="spellEnd"/>
      <w:r w:rsidRPr="00F42F07">
        <w:rPr>
          <w:rFonts w:ascii="Times New Roman" w:hAnsi="Times New Roman" w:cs="Times New Roman"/>
          <w:sz w:val="24"/>
          <w:szCs w:val="24"/>
          <w:lang w:val="en-GB"/>
        </w:rPr>
        <w:t xml:space="preserve"> National Park to promote ecotourism within the communities bordering the </w:t>
      </w:r>
      <w:r w:rsidR="00F42F07">
        <w:rPr>
          <w:rFonts w:ascii="Times New Roman" w:hAnsi="Times New Roman" w:cs="Times New Roman"/>
          <w:sz w:val="24"/>
          <w:szCs w:val="24"/>
          <w:lang w:val="en-GB"/>
        </w:rPr>
        <w:t>p</w:t>
      </w:r>
      <w:r w:rsidRPr="00F42F07">
        <w:rPr>
          <w:rFonts w:ascii="Times New Roman" w:hAnsi="Times New Roman" w:cs="Times New Roman"/>
          <w:sz w:val="24"/>
          <w:szCs w:val="24"/>
          <w:lang w:val="en-GB"/>
        </w:rPr>
        <w:t>ark;</w:t>
      </w:r>
    </w:p>
    <w:p w14:paraId="0B89D8AE" w14:textId="6EBCD176" w:rsidR="004F2C50" w:rsidRPr="00F42F07" w:rsidRDefault="004F2C50" w:rsidP="004F2C50">
      <w:pPr>
        <w:numPr>
          <w:ilvl w:val="0"/>
          <w:numId w:val="6"/>
        </w:numPr>
        <w:suppressAutoHyphens/>
        <w:autoSpaceDN w:val="0"/>
        <w:spacing w:after="120" w:line="240" w:lineRule="auto"/>
        <w:ind w:left="714" w:hanging="357"/>
        <w:jc w:val="both"/>
        <w:textAlignment w:val="baseline"/>
        <w:rPr>
          <w:rFonts w:ascii="Times New Roman" w:hAnsi="Times New Roman" w:cs="Times New Roman"/>
          <w:sz w:val="24"/>
          <w:szCs w:val="24"/>
          <w:lang w:val="en-GB"/>
        </w:rPr>
      </w:pPr>
      <w:r w:rsidRPr="00F42F07">
        <w:rPr>
          <w:rFonts w:ascii="Times New Roman" w:hAnsi="Times New Roman" w:cs="Times New Roman"/>
          <w:sz w:val="24"/>
          <w:szCs w:val="24"/>
          <w:lang w:val="en-GB"/>
        </w:rPr>
        <w:t xml:space="preserve">Carry out patrols with members of the local communities and the </w:t>
      </w:r>
      <w:r w:rsidR="00F42F07">
        <w:rPr>
          <w:rFonts w:ascii="Times New Roman" w:hAnsi="Times New Roman" w:cs="Times New Roman"/>
          <w:sz w:val="24"/>
          <w:szCs w:val="24"/>
          <w:lang w:val="en-GB"/>
        </w:rPr>
        <w:t>e</w:t>
      </w:r>
      <w:r w:rsidRPr="00F42F07">
        <w:rPr>
          <w:rFonts w:ascii="Times New Roman" w:hAnsi="Times New Roman" w:cs="Times New Roman"/>
          <w:sz w:val="24"/>
          <w:szCs w:val="24"/>
          <w:lang w:val="en-GB"/>
        </w:rPr>
        <w:t xml:space="preserve">co-guards of the park to identify the residential areas and </w:t>
      </w:r>
      <w:r w:rsidR="00F42F07">
        <w:rPr>
          <w:rFonts w:ascii="Times New Roman" w:hAnsi="Times New Roman" w:cs="Times New Roman"/>
          <w:sz w:val="24"/>
          <w:szCs w:val="24"/>
          <w:lang w:val="en-GB"/>
        </w:rPr>
        <w:t>an</w:t>
      </w:r>
      <w:r w:rsidRPr="00F42F07">
        <w:rPr>
          <w:rFonts w:ascii="Times New Roman" w:hAnsi="Times New Roman" w:cs="Times New Roman"/>
          <w:sz w:val="24"/>
          <w:szCs w:val="24"/>
          <w:lang w:val="en-GB"/>
        </w:rPr>
        <w:t xml:space="preserve"> inventory of the </w:t>
      </w:r>
      <w:r w:rsidR="00F42F07">
        <w:rPr>
          <w:rFonts w:ascii="Times New Roman" w:hAnsi="Times New Roman" w:cs="Times New Roman"/>
          <w:sz w:val="24"/>
          <w:szCs w:val="24"/>
          <w:lang w:val="en-GB"/>
        </w:rPr>
        <w:t>m</w:t>
      </w:r>
      <w:r w:rsidRPr="00F42F07">
        <w:rPr>
          <w:rFonts w:ascii="Times New Roman" w:hAnsi="Times New Roman" w:cs="Times New Roman"/>
          <w:sz w:val="24"/>
          <w:szCs w:val="24"/>
          <w:lang w:val="en-GB"/>
        </w:rPr>
        <w:t xml:space="preserve">andrills of the Campo </w:t>
      </w:r>
      <w:proofErr w:type="spellStart"/>
      <w:r w:rsidRPr="00F42F07">
        <w:rPr>
          <w:rFonts w:ascii="Times New Roman" w:hAnsi="Times New Roman" w:cs="Times New Roman"/>
          <w:sz w:val="24"/>
          <w:szCs w:val="24"/>
          <w:lang w:val="en-GB"/>
        </w:rPr>
        <w:t>Ma'an</w:t>
      </w:r>
      <w:proofErr w:type="spellEnd"/>
      <w:r w:rsidRPr="00F42F07">
        <w:rPr>
          <w:rFonts w:ascii="Times New Roman" w:hAnsi="Times New Roman" w:cs="Times New Roman"/>
          <w:sz w:val="24"/>
          <w:szCs w:val="24"/>
          <w:lang w:val="en-GB"/>
        </w:rPr>
        <w:t xml:space="preserve"> National Park;</w:t>
      </w:r>
    </w:p>
    <w:p w14:paraId="424A5098" w14:textId="4AC4CFF9" w:rsidR="004F2C50" w:rsidRPr="00F42F07" w:rsidRDefault="004F2C50" w:rsidP="004F2C50">
      <w:pPr>
        <w:numPr>
          <w:ilvl w:val="0"/>
          <w:numId w:val="6"/>
        </w:numPr>
        <w:suppressAutoHyphens/>
        <w:autoSpaceDN w:val="0"/>
        <w:spacing w:after="200" w:line="240" w:lineRule="auto"/>
        <w:jc w:val="both"/>
        <w:textAlignment w:val="baseline"/>
        <w:rPr>
          <w:rFonts w:ascii="Times New Roman" w:hAnsi="Times New Roman" w:cs="Times New Roman"/>
          <w:sz w:val="24"/>
          <w:szCs w:val="24"/>
          <w:lang w:val="en-GB"/>
        </w:rPr>
      </w:pPr>
      <w:r w:rsidRPr="00F42F07">
        <w:rPr>
          <w:rFonts w:ascii="Times New Roman" w:hAnsi="Times New Roman" w:cs="Times New Roman"/>
          <w:sz w:val="24"/>
          <w:szCs w:val="24"/>
          <w:lang w:val="en-GB"/>
        </w:rPr>
        <w:t xml:space="preserve">Restore the degraded areas of community forests and the habitats of </w:t>
      </w:r>
      <w:r w:rsidR="00F42F07">
        <w:rPr>
          <w:rFonts w:ascii="Times New Roman" w:hAnsi="Times New Roman" w:cs="Times New Roman"/>
          <w:sz w:val="24"/>
          <w:szCs w:val="24"/>
          <w:lang w:val="en-GB"/>
        </w:rPr>
        <w:t>m</w:t>
      </w:r>
      <w:r w:rsidRPr="00F42F07">
        <w:rPr>
          <w:rFonts w:ascii="Times New Roman" w:hAnsi="Times New Roman" w:cs="Times New Roman"/>
          <w:sz w:val="24"/>
          <w:szCs w:val="24"/>
          <w:lang w:val="en-GB"/>
        </w:rPr>
        <w:t>andrills which are undergoing very heavy deforestation around the park.</w:t>
      </w:r>
    </w:p>
    <w:p w14:paraId="3802B8B4" w14:textId="474900FF" w:rsidR="004F2C50" w:rsidRPr="00F42F07" w:rsidRDefault="004F2C50" w:rsidP="004F2C50">
      <w:pPr>
        <w:suppressAutoHyphens/>
        <w:autoSpaceDN w:val="0"/>
        <w:spacing w:after="120" w:line="240" w:lineRule="auto"/>
        <w:jc w:val="both"/>
        <w:textAlignment w:val="baseline"/>
        <w:rPr>
          <w:rFonts w:ascii="Times New Roman" w:eastAsia="Times New Roman" w:hAnsi="Times New Roman" w:cs="Times New Roman"/>
          <w:sz w:val="24"/>
          <w:szCs w:val="24"/>
          <w:lang w:val="en-GB"/>
        </w:rPr>
      </w:pPr>
      <w:r w:rsidRPr="00F42F07">
        <w:rPr>
          <w:rFonts w:ascii="Times New Roman" w:eastAsia="Times New Roman" w:hAnsi="Times New Roman" w:cs="Times New Roman"/>
          <w:sz w:val="24"/>
          <w:szCs w:val="24"/>
          <w:lang w:val="en-GB"/>
        </w:rPr>
        <w:t>The implementation of our activities faced difficulties</w:t>
      </w:r>
      <w:r w:rsidR="00F42F07">
        <w:rPr>
          <w:rFonts w:ascii="Times New Roman" w:eastAsia="Times New Roman" w:hAnsi="Times New Roman" w:cs="Times New Roman"/>
          <w:sz w:val="24"/>
          <w:szCs w:val="24"/>
          <w:lang w:val="en-GB"/>
        </w:rPr>
        <w:t>,</w:t>
      </w:r>
      <w:r w:rsidRPr="00F42F07">
        <w:rPr>
          <w:rFonts w:ascii="Times New Roman" w:eastAsia="Times New Roman" w:hAnsi="Times New Roman" w:cs="Times New Roman"/>
          <w:sz w:val="24"/>
          <w:szCs w:val="24"/>
          <w:lang w:val="en-GB"/>
        </w:rPr>
        <w:t xml:space="preserve"> in particular:</w:t>
      </w:r>
    </w:p>
    <w:p w14:paraId="5B7490EE" w14:textId="56B8162B" w:rsidR="004F2C50" w:rsidRPr="00F42F07" w:rsidRDefault="004F2C50" w:rsidP="004F2C50">
      <w:pPr>
        <w:suppressAutoHyphens/>
        <w:autoSpaceDN w:val="0"/>
        <w:spacing w:after="120" w:line="240" w:lineRule="auto"/>
        <w:jc w:val="both"/>
        <w:textAlignment w:val="baseline"/>
        <w:rPr>
          <w:rFonts w:ascii="Times New Roman" w:eastAsia="Times New Roman" w:hAnsi="Times New Roman" w:cs="Times New Roman"/>
          <w:sz w:val="24"/>
          <w:szCs w:val="24"/>
          <w:lang w:val="en-GB"/>
        </w:rPr>
      </w:pPr>
      <w:r w:rsidRPr="00F42F07">
        <w:rPr>
          <w:rFonts w:ascii="Times New Roman" w:eastAsia="Times New Roman" w:hAnsi="Times New Roman" w:cs="Times New Roman"/>
          <w:sz w:val="24"/>
          <w:szCs w:val="24"/>
          <w:lang w:val="en-GB"/>
        </w:rPr>
        <w:t>-The heavy rainfall during the implementation of the activities negatively impacted the deployment of the technical team in the field;</w:t>
      </w:r>
    </w:p>
    <w:p w14:paraId="21E8D580" w14:textId="77777777" w:rsidR="004F2C50" w:rsidRPr="00F42F07" w:rsidRDefault="004F2C50" w:rsidP="004F2C50">
      <w:pPr>
        <w:suppressAutoHyphens/>
        <w:autoSpaceDN w:val="0"/>
        <w:spacing w:after="0" w:line="240" w:lineRule="auto"/>
        <w:jc w:val="both"/>
        <w:textAlignment w:val="baseline"/>
        <w:rPr>
          <w:rFonts w:ascii="Times New Roman" w:eastAsia="Times New Roman" w:hAnsi="Times New Roman" w:cs="Times New Roman"/>
          <w:sz w:val="24"/>
          <w:szCs w:val="24"/>
          <w:lang w:val="en-GB"/>
        </w:rPr>
      </w:pPr>
      <w:r w:rsidRPr="00F42F07">
        <w:rPr>
          <w:rFonts w:ascii="Times New Roman" w:eastAsia="Times New Roman" w:hAnsi="Times New Roman" w:cs="Times New Roman"/>
          <w:sz w:val="24"/>
          <w:szCs w:val="24"/>
          <w:lang w:val="en-GB"/>
        </w:rPr>
        <w:t xml:space="preserve">-The poor condition of the road between Kribi-Campo and Kribi- </w:t>
      </w:r>
      <w:proofErr w:type="spellStart"/>
      <w:r w:rsidRPr="00F42F07">
        <w:rPr>
          <w:rFonts w:ascii="Times New Roman" w:eastAsia="Times New Roman" w:hAnsi="Times New Roman" w:cs="Times New Roman"/>
          <w:sz w:val="24"/>
          <w:szCs w:val="24"/>
          <w:lang w:val="en-GB"/>
        </w:rPr>
        <w:t>Niété</w:t>
      </w:r>
      <w:proofErr w:type="spellEnd"/>
      <w:r w:rsidRPr="00F42F07">
        <w:rPr>
          <w:rFonts w:ascii="Times New Roman" w:eastAsia="Times New Roman" w:hAnsi="Times New Roman" w:cs="Times New Roman"/>
          <w:sz w:val="24"/>
          <w:szCs w:val="24"/>
          <w:lang w:val="en-GB"/>
        </w:rPr>
        <w:t>, coupled with the presence of multiple quagmires made access difficult in some communities.</w:t>
      </w:r>
    </w:p>
    <w:p w14:paraId="7C535D92" w14:textId="280815B8" w:rsidR="004F2C50" w:rsidRPr="004F2C50" w:rsidRDefault="00BB3A91" w:rsidP="004F2C50">
      <w:pPr>
        <w:suppressAutoHyphens/>
        <w:autoSpaceDN w:val="0"/>
        <w:spacing w:after="0" w:line="240" w:lineRule="auto"/>
        <w:jc w:val="both"/>
        <w:textAlignment w:val="baseline"/>
      </w:pPr>
      <w:r w:rsidRPr="004F2C50">
        <w:rPr>
          <w:noProof/>
        </w:rPr>
        <w:drawing>
          <wp:anchor distT="0" distB="0" distL="114300" distR="114300" simplePos="0" relativeHeight="251663360" behindDoc="1" locked="0" layoutInCell="1" allowOverlap="1" wp14:anchorId="2CC8A80C" wp14:editId="256D7E55">
            <wp:simplePos x="0" y="0"/>
            <wp:positionH relativeFrom="column">
              <wp:posOffset>2270760</wp:posOffset>
            </wp:positionH>
            <wp:positionV relativeFrom="paragraph">
              <wp:posOffset>139065</wp:posOffset>
            </wp:positionV>
            <wp:extent cx="2020570" cy="1882775"/>
            <wp:effectExtent l="0" t="0" r="0" b="3000"/>
            <wp:wrapNone/>
            <wp:docPr id="7" name="Imag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2020570" cy="1882775"/>
                    </a:xfrm>
                    <a:prstGeom prst="rect">
                      <a:avLst/>
                    </a:prstGeom>
                    <a:noFill/>
                    <a:ln>
                      <a:noFill/>
                      <a:prstDash/>
                    </a:ln>
                  </pic:spPr>
                </pic:pic>
              </a:graphicData>
            </a:graphic>
          </wp:anchor>
        </w:drawing>
      </w:r>
      <w:r w:rsidRPr="004F2C50">
        <w:rPr>
          <w:noProof/>
        </w:rPr>
        <w:drawing>
          <wp:anchor distT="0" distB="0" distL="114300" distR="114300" simplePos="0" relativeHeight="251664384" behindDoc="1" locked="0" layoutInCell="1" allowOverlap="1" wp14:anchorId="26018160" wp14:editId="52F61E0F">
            <wp:simplePos x="0" y="0"/>
            <wp:positionH relativeFrom="column">
              <wp:posOffset>4313555</wp:posOffset>
            </wp:positionH>
            <wp:positionV relativeFrom="paragraph">
              <wp:posOffset>122555</wp:posOffset>
            </wp:positionV>
            <wp:extent cx="2143760" cy="1892935"/>
            <wp:effectExtent l="0" t="0" r="8712" b="0"/>
            <wp:wrapNone/>
            <wp:docPr id="6" name="Imag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2143760" cy="1892935"/>
                    </a:xfrm>
                    <a:prstGeom prst="rect">
                      <a:avLst/>
                    </a:prstGeom>
                    <a:noFill/>
                    <a:ln>
                      <a:noFill/>
                      <a:prstDash/>
                    </a:ln>
                  </pic:spPr>
                </pic:pic>
              </a:graphicData>
            </a:graphic>
          </wp:anchor>
        </w:drawing>
      </w:r>
      <w:r w:rsidR="004F2C50" w:rsidRPr="004F2C50">
        <w:rPr>
          <w:rFonts w:ascii="Times New Roman" w:hAnsi="Times New Roman"/>
          <w:b/>
          <w:bCs/>
          <w:noProof/>
        </w:rPr>
        <w:drawing>
          <wp:anchor distT="0" distB="0" distL="114300" distR="114300" simplePos="0" relativeHeight="251665408" behindDoc="1" locked="0" layoutInCell="1" allowOverlap="1" wp14:anchorId="78DF352F" wp14:editId="5935FD33">
            <wp:simplePos x="0" y="0"/>
            <wp:positionH relativeFrom="column">
              <wp:posOffset>6470015</wp:posOffset>
            </wp:positionH>
            <wp:positionV relativeFrom="paragraph">
              <wp:posOffset>106680</wp:posOffset>
            </wp:positionV>
            <wp:extent cx="2132330" cy="1889760"/>
            <wp:effectExtent l="0" t="0" r="1256" b="0"/>
            <wp:wrapNone/>
            <wp:docPr id="5" name="Imag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2132330" cy="1889760"/>
                    </a:xfrm>
                    <a:prstGeom prst="rect">
                      <a:avLst/>
                    </a:prstGeom>
                    <a:noFill/>
                    <a:ln>
                      <a:noFill/>
                      <a:prstDash/>
                    </a:ln>
                  </pic:spPr>
                </pic:pic>
              </a:graphicData>
            </a:graphic>
          </wp:anchor>
        </w:drawing>
      </w:r>
    </w:p>
    <w:p w14:paraId="2539B495" w14:textId="77777777" w:rsidR="004F2C50" w:rsidRPr="004F2C50" w:rsidRDefault="004F2C50" w:rsidP="004F2C50">
      <w:pPr>
        <w:suppressAutoHyphens/>
        <w:autoSpaceDN w:val="0"/>
        <w:spacing w:after="0" w:line="240" w:lineRule="auto"/>
        <w:jc w:val="both"/>
        <w:textAlignment w:val="baseline"/>
        <w:rPr>
          <w:rFonts w:ascii="Times New Roman" w:eastAsia="Times New Roman" w:hAnsi="Times New Roman" w:cs="Times New Roman"/>
          <w:sz w:val="24"/>
          <w:szCs w:val="24"/>
        </w:rPr>
      </w:pPr>
    </w:p>
    <w:p w14:paraId="31D18C6D" w14:textId="77777777" w:rsidR="004F2C50" w:rsidRPr="004F2C50" w:rsidRDefault="004F2C50" w:rsidP="004F2C50">
      <w:pPr>
        <w:suppressAutoHyphens/>
        <w:autoSpaceDN w:val="0"/>
        <w:spacing w:after="0" w:line="240" w:lineRule="auto"/>
        <w:jc w:val="both"/>
        <w:textAlignment w:val="baseline"/>
        <w:rPr>
          <w:rFonts w:ascii="Times New Roman" w:eastAsia="Times New Roman" w:hAnsi="Times New Roman" w:cs="Times New Roman"/>
          <w:sz w:val="24"/>
          <w:szCs w:val="24"/>
        </w:rPr>
      </w:pPr>
    </w:p>
    <w:p w14:paraId="4F04F256" w14:textId="77777777" w:rsidR="004F2C50" w:rsidRPr="004F2C50" w:rsidRDefault="004F2C50" w:rsidP="004F2C50">
      <w:pPr>
        <w:suppressAutoHyphens/>
        <w:autoSpaceDN w:val="0"/>
        <w:spacing w:after="0" w:line="240" w:lineRule="auto"/>
        <w:jc w:val="both"/>
        <w:textAlignment w:val="baseline"/>
        <w:rPr>
          <w:rFonts w:ascii="Times New Roman" w:eastAsia="Times New Roman" w:hAnsi="Times New Roman" w:cs="Times New Roman"/>
          <w:sz w:val="24"/>
          <w:szCs w:val="24"/>
        </w:rPr>
      </w:pPr>
    </w:p>
    <w:p w14:paraId="0BD1A4B0" w14:textId="77777777" w:rsidR="004F2C50" w:rsidRPr="004F2C50" w:rsidRDefault="004F2C50" w:rsidP="004F2C50">
      <w:pPr>
        <w:suppressAutoHyphens/>
        <w:autoSpaceDN w:val="0"/>
        <w:spacing w:after="0" w:line="240" w:lineRule="auto"/>
        <w:jc w:val="both"/>
        <w:textAlignment w:val="baseline"/>
        <w:rPr>
          <w:rFonts w:ascii="Times New Roman" w:eastAsia="Times New Roman" w:hAnsi="Times New Roman" w:cs="Times New Roman"/>
          <w:sz w:val="24"/>
          <w:szCs w:val="24"/>
        </w:rPr>
      </w:pPr>
    </w:p>
    <w:p w14:paraId="04A7A671" w14:textId="77777777" w:rsidR="004F2C50" w:rsidRPr="004F2C50" w:rsidRDefault="004F2C50" w:rsidP="004F2C50">
      <w:pPr>
        <w:suppressAutoHyphens/>
        <w:autoSpaceDN w:val="0"/>
        <w:spacing w:after="0" w:line="240" w:lineRule="auto"/>
        <w:jc w:val="both"/>
        <w:textAlignment w:val="baseline"/>
        <w:rPr>
          <w:rFonts w:ascii="Times New Roman" w:eastAsia="Times New Roman" w:hAnsi="Times New Roman" w:cs="Times New Roman"/>
          <w:sz w:val="24"/>
          <w:szCs w:val="24"/>
        </w:rPr>
      </w:pPr>
    </w:p>
    <w:p w14:paraId="2EA900DD" w14:textId="77777777" w:rsidR="004F2C50" w:rsidRPr="004F2C50" w:rsidRDefault="004F2C50" w:rsidP="004F2C50">
      <w:pPr>
        <w:suppressAutoHyphens/>
        <w:autoSpaceDN w:val="0"/>
        <w:spacing w:after="0" w:line="240" w:lineRule="auto"/>
        <w:jc w:val="both"/>
        <w:textAlignment w:val="baseline"/>
        <w:rPr>
          <w:rFonts w:ascii="Times New Roman" w:eastAsia="Times New Roman" w:hAnsi="Times New Roman" w:cs="Times New Roman"/>
          <w:sz w:val="24"/>
          <w:szCs w:val="24"/>
        </w:rPr>
      </w:pPr>
    </w:p>
    <w:p w14:paraId="2492E086" w14:textId="77777777" w:rsidR="004F2C50" w:rsidRPr="004F2C50" w:rsidRDefault="004F2C50" w:rsidP="004F2C50">
      <w:pPr>
        <w:suppressAutoHyphens/>
        <w:autoSpaceDN w:val="0"/>
        <w:spacing w:after="0" w:line="240" w:lineRule="auto"/>
        <w:jc w:val="both"/>
        <w:textAlignment w:val="baseline"/>
        <w:rPr>
          <w:rFonts w:ascii="Times New Roman" w:eastAsia="Times New Roman" w:hAnsi="Times New Roman" w:cs="Times New Roman"/>
          <w:sz w:val="24"/>
          <w:szCs w:val="24"/>
        </w:rPr>
      </w:pPr>
    </w:p>
    <w:p w14:paraId="31BC3E09" w14:textId="77777777" w:rsidR="004F2C50" w:rsidRPr="004F2C50" w:rsidRDefault="004F2C50" w:rsidP="004F2C50">
      <w:pPr>
        <w:suppressAutoHyphens/>
        <w:autoSpaceDN w:val="0"/>
        <w:spacing w:after="0" w:line="240" w:lineRule="auto"/>
        <w:jc w:val="both"/>
        <w:textAlignment w:val="baseline"/>
        <w:rPr>
          <w:rFonts w:ascii="Times New Roman" w:eastAsia="Times New Roman" w:hAnsi="Times New Roman" w:cs="Times New Roman"/>
          <w:sz w:val="24"/>
          <w:szCs w:val="24"/>
        </w:rPr>
      </w:pPr>
    </w:p>
    <w:p w14:paraId="1DA4B271" w14:textId="77777777" w:rsidR="004F2C50" w:rsidRPr="004F2C50" w:rsidRDefault="004F2C50" w:rsidP="004F2C50">
      <w:pPr>
        <w:suppressAutoHyphens/>
        <w:autoSpaceDN w:val="0"/>
        <w:spacing w:after="0" w:line="240" w:lineRule="auto"/>
        <w:jc w:val="both"/>
        <w:textAlignment w:val="baseline"/>
        <w:rPr>
          <w:rFonts w:ascii="Times New Roman" w:eastAsia="Times New Roman" w:hAnsi="Times New Roman" w:cs="Times New Roman"/>
          <w:sz w:val="24"/>
          <w:szCs w:val="24"/>
        </w:rPr>
      </w:pPr>
    </w:p>
    <w:p w14:paraId="525E645A" w14:textId="77777777" w:rsidR="004F2C50" w:rsidRPr="004F2C50" w:rsidRDefault="004F2C50" w:rsidP="004F2C50">
      <w:pPr>
        <w:suppressAutoHyphens/>
        <w:autoSpaceDN w:val="0"/>
        <w:spacing w:after="0" w:line="240" w:lineRule="auto"/>
        <w:jc w:val="both"/>
        <w:textAlignment w:val="baseline"/>
        <w:rPr>
          <w:rFonts w:ascii="Times New Roman" w:eastAsia="Times New Roman" w:hAnsi="Times New Roman" w:cs="Times New Roman"/>
          <w:sz w:val="24"/>
          <w:szCs w:val="24"/>
        </w:rPr>
      </w:pPr>
    </w:p>
    <w:p w14:paraId="0A3CBF98" w14:textId="77777777" w:rsidR="004F2C50" w:rsidRPr="004F2C50" w:rsidRDefault="004F2C50" w:rsidP="004F2C50">
      <w:pPr>
        <w:suppressAutoHyphens/>
        <w:autoSpaceDN w:val="0"/>
        <w:spacing w:after="0" w:line="240" w:lineRule="auto"/>
        <w:jc w:val="both"/>
        <w:textAlignment w:val="baseline"/>
        <w:rPr>
          <w:rFonts w:ascii="Times New Roman" w:hAnsi="Times New Roman"/>
          <w:b/>
          <w:bCs/>
          <w:lang w:val="en"/>
        </w:rPr>
      </w:pPr>
    </w:p>
    <w:p w14:paraId="578ED71A" w14:textId="5B45F5AE" w:rsidR="004F2C50" w:rsidRPr="004F2C50" w:rsidRDefault="00BB3A91" w:rsidP="004F2C50">
      <w:pPr>
        <w:suppressAutoHyphens/>
        <w:autoSpaceDN w:val="0"/>
        <w:spacing w:after="0" w:line="240" w:lineRule="auto"/>
        <w:jc w:val="both"/>
        <w:textAlignment w:val="baseline"/>
      </w:pPr>
      <w:r>
        <w:rPr>
          <w:rFonts w:ascii="Times New Roman" w:hAnsi="Times New Roman"/>
          <w:b/>
          <w:bCs/>
          <w:lang w:val="en"/>
        </w:rPr>
        <w:t xml:space="preserve">                                                                  </w:t>
      </w:r>
      <w:r w:rsidR="004F2C50" w:rsidRPr="004F2C50">
        <w:rPr>
          <w:rFonts w:ascii="Times New Roman" w:hAnsi="Times New Roman"/>
          <w:b/>
          <w:bCs/>
          <w:lang w:val="en"/>
        </w:rPr>
        <w:t>Pictures</w:t>
      </w:r>
      <w:r w:rsidR="004F2C50" w:rsidRPr="004F2C50">
        <w:rPr>
          <w:rFonts w:ascii="Times New Roman" w:hAnsi="Times New Roman"/>
          <w:lang w:val="en"/>
        </w:rPr>
        <w:t xml:space="preserve">: Environmental education at Campo public school, Radio </w:t>
      </w:r>
      <w:r w:rsidR="004F2C50" w:rsidRPr="00E3012C">
        <w:rPr>
          <w:rFonts w:ascii="Times New Roman" w:hAnsi="Times New Roman"/>
          <w:lang w:val="en-GB"/>
        </w:rPr>
        <w:t>program</w:t>
      </w:r>
      <w:r w:rsidR="00385622" w:rsidRPr="00E3012C">
        <w:rPr>
          <w:rFonts w:ascii="Times New Roman" w:hAnsi="Times New Roman"/>
          <w:lang w:val="en-GB"/>
        </w:rPr>
        <w:t>me</w:t>
      </w:r>
      <w:r w:rsidR="004F2C50" w:rsidRPr="004F2C50">
        <w:rPr>
          <w:rFonts w:ascii="Times New Roman" w:hAnsi="Times New Roman"/>
          <w:lang w:val="en"/>
        </w:rPr>
        <w:t xml:space="preserve"> and local communities</w:t>
      </w:r>
    </w:p>
    <w:p w14:paraId="1DDED2B8" w14:textId="77777777" w:rsidR="004F2C50" w:rsidRPr="004F2C50" w:rsidRDefault="004F2C50" w:rsidP="004F2C50">
      <w:pPr>
        <w:suppressAutoHyphens/>
        <w:autoSpaceDN w:val="0"/>
        <w:spacing w:line="240" w:lineRule="auto"/>
        <w:jc w:val="both"/>
        <w:textAlignment w:val="baseline"/>
        <w:rPr>
          <w:rFonts w:ascii="Times New Roman" w:hAnsi="Times New Roman" w:cs="Times New Roman"/>
          <w:b/>
          <w:bCs/>
          <w:kern w:val="3"/>
          <w:sz w:val="24"/>
          <w:szCs w:val="24"/>
          <w:lang w:val="en"/>
        </w:rPr>
      </w:pPr>
    </w:p>
    <w:p w14:paraId="0846A142" w14:textId="77777777" w:rsidR="004F2C50" w:rsidRPr="004F2C50" w:rsidRDefault="004F2C50" w:rsidP="004F2C50">
      <w:pPr>
        <w:suppressAutoHyphens/>
        <w:autoSpaceDN w:val="0"/>
        <w:spacing w:line="240" w:lineRule="auto"/>
        <w:jc w:val="both"/>
        <w:textAlignment w:val="baseline"/>
        <w:rPr>
          <w:rFonts w:ascii="Times New Roman" w:hAnsi="Times New Roman" w:cs="Times New Roman"/>
          <w:b/>
          <w:bCs/>
          <w:kern w:val="3"/>
          <w:sz w:val="24"/>
          <w:szCs w:val="24"/>
          <w:lang w:val="en"/>
        </w:rPr>
      </w:pPr>
      <w:r w:rsidRPr="004F2C50">
        <w:rPr>
          <w:rFonts w:ascii="Times New Roman" w:hAnsi="Times New Roman" w:cs="Times New Roman"/>
          <w:b/>
          <w:bCs/>
          <w:kern w:val="3"/>
          <w:sz w:val="24"/>
          <w:szCs w:val="24"/>
          <w:lang w:val="en"/>
        </w:rPr>
        <w:t>ACKNOWLEDGEMENTS</w:t>
      </w:r>
    </w:p>
    <w:p w14:paraId="18A50E3C" w14:textId="77777777" w:rsidR="004F2C50" w:rsidRPr="00F42F07" w:rsidRDefault="004F2C50" w:rsidP="004F2C50">
      <w:pPr>
        <w:suppressAutoHyphens/>
        <w:autoSpaceDN w:val="0"/>
        <w:spacing w:line="240" w:lineRule="auto"/>
        <w:jc w:val="both"/>
        <w:textAlignment w:val="baseline"/>
        <w:rPr>
          <w:lang w:val="en-GB"/>
        </w:rPr>
      </w:pPr>
      <w:r w:rsidRPr="004F2C50">
        <w:rPr>
          <w:rFonts w:ascii="Times New Roman" w:hAnsi="Times New Roman" w:cs="Times New Roman"/>
          <w:kern w:val="3"/>
          <w:sz w:val="24"/>
          <w:szCs w:val="24"/>
          <w:lang w:val="en-GB"/>
        </w:rPr>
        <w:t xml:space="preserve">We would like to thank Born Free Foundation (BFF) and the Primate Society of Great Britain (PSGB) for sponsoring this project. </w:t>
      </w:r>
      <w:r w:rsidRPr="004F2C50">
        <w:rPr>
          <w:rFonts w:ascii="Times New Roman" w:hAnsi="Times New Roman" w:cs="Times New Roman"/>
          <w:kern w:val="3"/>
          <w:sz w:val="24"/>
          <w:szCs w:val="24"/>
          <w:lang w:val="en"/>
        </w:rPr>
        <w:t xml:space="preserve">APEV also thanks all the local communities bordering the Campo </w:t>
      </w:r>
      <w:proofErr w:type="spellStart"/>
      <w:r w:rsidRPr="004F2C50">
        <w:rPr>
          <w:rFonts w:ascii="Times New Roman" w:hAnsi="Times New Roman" w:cs="Times New Roman"/>
          <w:kern w:val="3"/>
          <w:sz w:val="24"/>
          <w:szCs w:val="24"/>
          <w:lang w:val="en"/>
        </w:rPr>
        <w:t>Ma'an</w:t>
      </w:r>
      <w:proofErr w:type="spellEnd"/>
      <w:r w:rsidRPr="004F2C50">
        <w:rPr>
          <w:rFonts w:ascii="Times New Roman" w:hAnsi="Times New Roman" w:cs="Times New Roman"/>
          <w:kern w:val="3"/>
          <w:sz w:val="24"/>
          <w:szCs w:val="24"/>
          <w:lang w:val="en"/>
        </w:rPr>
        <w:t xml:space="preserve"> National Park for their listening and receptivity to the project; as well as the administrative </w:t>
      </w:r>
      <w:r w:rsidRPr="00F42F07">
        <w:rPr>
          <w:rFonts w:ascii="Times New Roman" w:hAnsi="Times New Roman" w:cs="Times New Roman"/>
          <w:kern w:val="3"/>
          <w:sz w:val="24"/>
          <w:szCs w:val="24"/>
          <w:lang w:val="en-GB"/>
        </w:rPr>
        <w:t>authorities who participated for their close collaboration.</w:t>
      </w:r>
    </w:p>
    <w:p w14:paraId="0F1FE28D" w14:textId="77777777" w:rsidR="00063B9F" w:rsidRDefault="00063B9F">
      <w:pPr>
        <w:spacing w:line="360" w:lineRule="auto"/>
        <w:jc w:val="both"/>
        <w:rPr>
          <w:rFonts w:ascii="Times New Roman" w:hAnsi="Times New Roman" w:cs="Times New Roman"/>
          <w:sz w:val="24"/>
          <w:szCs w:val="24"/>
        </w:rPr>
      </w:pPr>
    </w:p>
    <w:sectPr w:rsidR="00063B9F">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EFE34" w14:textId="77777777" w:rsidR="009106B7" w:rsidRDefault="009106B7">
      <w:pPr>
        <w:spacing w:after="0" w:line="240" w:lineRule="auto"/>
      </w:pPr>
      <w:r>
        <w:separator/>
      </w:r>
    </w:p>
  </w:endnote>
  <w:endnote w:type="continuationSeparator" w:id="0">
    <w:p w14:paraId="3D4019CF" w14:textId="77777777" w:rsidR="009106B7" w:rsidRDefault="00910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8509" w14:textId="77777777" w:rsidR="00063B9F" w:rsidRDefault="00063B9F">
    <w:pPr>
      <w:ind w:right="260"/>
      <w:rPr>
        <w:color w:val="222A35"/>
        <w:sz w:val="26"/>
        <w:szCs w:val="26"/>
      </w:rPr>
    </w:pPr>
  </w:p>
  <w:p w14:paraId="2AD59784" w14:textId="77777777" w:rsidR="00063B9F" w:rsidRDefault="00063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5FE8B" w14:textId="77777777" w:rsidR="009106B7" w:rsidRDefault="009106B7">
      <w:pPr>
        <w:spacing w:after="0" w:line="240" w:lineRule="auto"/>
      </w:pPr>
      <w:r>
        <w:separator/>
      </w:r>
    </w:p>
  </w:footnote>
  <w:footnote w:type="continuationSeparator" w:id="0">
    <w:p w14:paraId="52D30F49" w14:textId="77777777" w:rsidR="009106B7" w:rsidRDefault="009106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DC6A64A"/>
    <w:lvl w:ilvl="0" w:tplc="2CC4A9F0">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2092E1C8"/>
    <w:lvl w:ilvl="0" w:tplc="C390FA3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54312B"/>
    <w:multiLevelType w:val="hybridMultilevel"/>
    <w:tmpl w:val="4790C21E"/>
    <w:lvl w:ilvl="0" w:tplc="0A3CFE2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065C54"/>
    <w:multiLevelType w:val="multilevel"/>
    <w:tmpl w:val="B08C6F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A33677"/>
    <w:multiLevelType w:val="hybridMultilevel"/>
    <w:tmpl w:val="379833A8"/>
    <w:lvl w:ilvl="0" w:tplc="3020905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8A2CBA"/>
    <w:multiLevelType w:val="multilevel"/>
    <w:tmpl w:val="37FAD5F6"/>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089183406">
    <w:abstractNumId w:val="1"/>
  </w:num>
  <w:num w:numId="2" w16cid:durableId="941566574">
    <w:abstractNumId w:val="0"/>
  </w:num>
  <w:num w:numId="3" w16cid:durableId="1581913009">
    <w:abstractNumId w:val="4"/>
  </w:num>
  <w:num w:numId="4" w16cid:durableId="1990867297">
    <w:abstractNumId w:val="2"/>
  </w:num>
  <w:num w:numId="5" w16cid:durableId="622276540">
    <w:abstractNumId w:val="3"/>
  </w:num>
  <w:num w:numId="6" w16cid:durableId="456413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B9F"/>
    <w:rsid w:val="00063B9F"/>
    <w:rsid w:val="000A1517"/>
    <w:rsid w:val="000C556C"/>
    <w:rsid w:val="0013033C"/>
    <w:rsid w:val="0016509A"/>
    <w:rsid w:val="00223222"/>
    <w:rsid w:val="00320DFC"/>
    <w:rsid w:val="00346A94"/>
    <w:rsid w:val="00385622"/>
    <w:rsid w:val="003C2DC2"/>
    <w:rsid w:val="004F2C50"/>
    <w:rsid w:val="00504632"/>
    <w:rsid w:val="00510978"/>
    <w:rsid w:val="005C67B5"/>
    <w:rsid w:val="00804867"/>
    <w:rsid w:val="00850D72"/>
    <w:rsid w:val="00895D0B"/>
    <w:rsid w:val="009074A4"/>
    <w:rsid w:val="009106B7"/>
    <w:rsid w:val="0093122F"/>
    <w:rsid w:val="00936CBE"/>
    <w:rsid w:val="00A3486E"/>
    <w:rsid w:val="00BB3A91"/>
    <w:rsid w:val="00BF3108"/>
    <w:rsid w:val="00C7295F"/>
    <w:rsid w:val="00D26D30"/>
    <w:rsid w:val="00DC4EBF"/>
    <w:rsid w:val="00DF32F3"/>
    <w:rsid w:val="00E207A6"/>
    <w:rsid w:val="00E3012C"/>
    <w:rsid w:val="00E80E4D"/>
    <w:rsid w:val="00F42F07"/>
    <w:rsid w:val="00FC61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65220"/>
  <w15:docId w15:val="{6C85E2C0-41EA-4C11-B4E7-B98139935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pPr>
      <w:spacing w:after="200" w:line="240" w:lineRule="auto"/>
    </w:pPr>
    <w:rPr>
      <w:rFonts w:ascii="SimSun" w:hAnsi="SimSun"/>
      <w:i/>
      <w:iCs/>
      <w:color w:val="44546A"/>
      <w:sz w:val="18"/>
      <w:szCs w:val="18"/>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mailto:tekoungunte@gmail.com"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921</Words>
  <Characters>5256</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TEKOU NGUNTE Hervé</dc:creator>
  <cp:lastModifiedBy>Caroline Harcourt</cp:lastModifiedBy>
  <cp:revision>7</cp:revision>
  <dcterms:created xsi:type="dcterms:W3CDTF">2023-04-12T17:37:00Z</dcterms:created>
  <dcterms:modified xsi:type="dcterms:W3CDTF">2023-04-26T11:25:00Z</dcterms:modified>
</cp:coreProperties>
</file>