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B90BC5" w14:textId="77777777" w:rsidR="00F64505" w:rsidRDefault="00BA3704">
      <w:bookmarkStart w:id="0" w:name="_GoBack"/>
      <w:bookmarkEnd w:id="0"/>
      <w:r>
        <w:rPr>
          <w:noProof/>
          <w:lang w:eastAsia="en-GB"/>
        </w:rPr>
        <w:drawing>
          <wp:inline distT="0" distB="0" distL="0" distR="0" wp14:anchorId="71F75C1F" wp14:editId="3995FB49">
            <wp:extent cx="5731510" cy="1096323"/>
            <wp:effectExtent l="0" t="0" r="254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31510" cy="1096323"/>
                    </a:xfrm>
                    <a:prstGeom prst="rect">
                      <a:avLst/>
                    </a:prstGeom>
                    <a:noFill/>
                    <a:ln>
                      <a:noFill/>
                    </a:ln>
                  </pic:spPr>
                </pic:pic>
              </a:graphicData>
            </a:graphic>
          </wp:inline>
        </w:drawing>
      </w:r>
    </w:p>
    <w:p w14:paraId="00054981" w14:textId="421D100B" w:rsidR="00BA3704" w:rsidRPr="00BA3704" w:rsidRDefault="00A77A9C" w:rsidP="00BA3704">
      <w:pPr>
        <w:spacing w:after="0" w:line="240" w:lineRule="auto"/>
        <w:jc w:val="center"/>
        <w:rPr>
          <w:rFonts w:ascii="Calibri" w:eastAsia="Calibri" w:hAnsi="Calibri" w:cs="Times New Roman"/>
          <w:b/>
          <w:sz w:val="40"/>
        </w:rPr>
      </w:pPr>
      <w:r>
        <w:rPr>
          <w:rFonts w:ascii="Calibri" w:eastAsia="Calibri" w:hAnsi="Calibri" w:cs="Times New Roman"/>
          <w:b/>
          <w:sz w:val="40"/>
        </w:rPr>
        <w:t>Substance U</w:t>
      </w:r>
      <w:r w:rsidR="004C2A1F">
        <w:rPr>
          <w:rFonts w:ascii="Calibri" w:eastAsia="Calibri" w:hAnsi="Calibri" w:cs="Times New Roman"/>
          <w:b/>
          <w:sz w:val="40"/>
        </w:rPr>
        <w:t>se Outreach Worker</w:t>
      </w:r>
    </w:p>
    <w:p w14:paraId="1B524930" w14:textId="7709D138" w:rsidR="009571D0" w:rsidRPr="00BA3704" w:rsidRDefault="004C2A1F" w:rsidP="00BA3704">
      <w:pPr>
        <w:spacing w:after="0" w:line="240" w:lineRule="auto"/>
        <w:jc w:val="center"/>
        <w:rPr>
          <w:rFonts w:ascii="Calibri" w:eastAsia="Calibri" w:hAnsi="Calibri" w:cs="Times New Roman"/>
        </w:rPr>
      </w:pPr>
      <w:r>
        <w:rPr>
          <w:rFonts w:ascii="Calibri" w:eastAsia="Calibri" w:hAnsi="Calibri" w:cs="Times New Roman"/>
        </w:rPr>
        <w:t>May 2019</w:t>
      </w:r>
    </w:p>
    <w:p w14:paraId="3ECE771A" w14:textId="77777777" w:rsidR="00BA3704" w:rsidRPr="00BA3704" w:rsidRDefault="00BA3704" w:rsidP="00BA3704">
      <w:pPr>
        <w:spacing w:after="0" w:line="240" w:lineRule="auto"/>
        <w:jc w:val="center"/>
        <w:rPr>
          <w:rFonts w:ascii="Calibri" w:eastAsia="Calibri" w:hAnsi="Calibri" w:cs="Times New Roman"/>
        </w:rPr>
      </w:pPr>
    </w:p>
    <w:tbl>
      <w:tblPr>
        <w:tblW w:w="9062" w:type="dxa"/>
        <w:tblInd w:w="5" w:type="dxa"/>
        <w:tblLayout w:type="fixed"/>
        <w:tblLook w:val="0000" w:firstRow="0" w:lastRow="0" w:firstColumn="0" w:lastColumn="0" w:noHBand="0" w:noVBand="0"/>
      </w:tblPr>
      <w:tblGrid>
        <w:gridCol w:w="4810"/>
        <w:gridCol w:w="4252"/>
      </w:tblGrid>
      <w:tr w:rsidR="00BA3704" w:rsidRPr="00BA3704" w14:paraId="5B4940DB" w14:textId="77777777" w:rsidTr="00A30CBD">
        <w:trPr>
          <w:cantSplit/>
          <w:trHeight w:val="280"/>
        </w:trPr>
        <w:tc>
          <w:tcPr>
            <w:tcW w:w="48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1BBF0EC" w14:textId="42AD4606" w:rsidR="00BA3704" w:rsidRPr="00BA3704" w:rsidRDefault="00BA3704" w:rsidP="004C2A1F">
            <w:pPr>
              <w:spacing w:after="0" w:line="240" w:lineRule="auto"/>
              <w:rPr>
                <w:rFonts w:ascii="Calibri" w:eastAsia="Calibri" w:hAnsi="Calibri" w:cs="Times New Roman"/>
                <w:b/>
              </w:rPr>
            </w:pPr>
            <w:r w:rsidRPr="00BA3704">
              <w:rPr>
                <w:rFonts w:ascii="Calibri" w:eastAsia="Calibri" w:hAnsi="Calibri" w:cs="Times New Roman"/>
                <w:b/>
              </w:rPr>
              <w:t xml:space="preserve">Job title: </w:t>
            </w:r>
            <w:r w:rsidR="004C2A1F">
              <w:rPr>
                <w:rFonts w:ascii="Calibri" w:eastAsia="Calibri" w:hAnsi="Calibri" w:cs="Times New Roman"/>
              </w:rPr>
              <w:t>Substance Misuse Outreach Worker</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216445B" w14:textId="39CB14E3" w:rsidR="00BA3704" w:rsidRPr="00BA3704" w:rsidRDefault="00BA3704" w:rsidP="00BA3704">
            <w:pPr>
              <w:spacing w:after="0" w:line="240" w:lineRule="auto"/>
              <w:rPr>
                <w:rFonts w:ascii="Calibri" w:eastAsia="Calibri" w:hAnsi="Calibri" w:cs="Times New Roman"/>
                <w:b/>
              </w:rPr>
            </w:pPr>
            <w:r w:rsidRPr="00BA3704">
              <w:rPr>
                <w:rFonts w:ascii="Calibri" w:eastAsia="Calibri" w:hAnsi="Calibri" w:cs="Times New Roman"/>
                <w:b/>
              </w:rPr>
              <w:t>Team:</w:t>
            </w:r>
            <w:r w:rsidR="009571D0">
              <w:rPr>
                <w:rFonts w:ascii="Calibri" w:eastAsia="Calibri" w:hAnsi="Calibri" w:cs="Times New Roman"/>
              </w:rPr>
              <w:t xml:space="preserve"> RESET Outreach and </w:t>
            </w:r>
            <w:r w:rsidRPr="00BA3704">
              <w:rPr>
                <w:rFonts w:ascii="Calibri" w:eastAsia="Calibri" w:hAnsi="Calibri" w:cs="Times New Roman"/>
              </w:rPr>
              <w:t>Referral Service</w:t>
            </w:r>
          </w:p>
        </w:tc>
      </w:tr>
      <w:tr w:rsidR="00BA3704" w:rsidRPr="00BA3704" w14:paraId="20DF9B49" w14:textId="77777777" w:rsidTr="00A30CBD">
        <w:trPr>
          <w:cantSplit/>
          <w:trHeight w:val="288"/>
        </w:trPr>
        <w:tc>
          <w:tcPr>
            <w:tcW w:w="48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449FDAF" w14:textId="77777777" w:rsidR="00BA3704" w:rsidRPr="00BA3704" w:rsidRDefault="00BA3704" w:rsidP="00BA3704">
            <w:pPr>
              <w:spacing w:after="0" w:line="240" w:lineRule="auto"/>
              <w:rPr>
                <w:rFonts w:ascii="Calibri" w:eastAsia="Calibri" w:hAnsi="Calibri" w:cs="Times New Roman"/>
                <w:b/>
              </w:rPr>
            </w:pPr>
            <w:r w:rsidRPr="00BA3704">
              <w:rPr>
                <w:rFonts w:ascii="Calibri" w:eastAsia="Calibri" w:hAnsi="Calibri" w:cs="Times New Roman"/>
                <w:b/>
              </w:rPr>
              <w:t xml:space="preserve">Accountable to: </w:t>
            </w:r>
            <w:r w:rsidRPr="00BA3704">
              <w:rPr>
                <w:rFonts w:ascii="Calibri" w:eastAsia="Calibri" w:hAnsi="Calibri" w:cs="Times New Roman"/>
              </w:rPr>
              <w:t xml:space="preserve">Senior Referral </w:t>
            </w:r>
            <w:r w:rsidR="00EC7ADD">
              <w:rPr>
                <w:rFonts w:ascii="Calibri" w:eastAsia="Calibri" w:hAnsi="Calibri" w:cs="Times New Roman"/>
              </w:rPr>
              <w:t>Adviser</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595DA2C" w14:textId="3EED2AEC" w:rsidR="00BA3704" w:rsidRPr="00BA3704" w:rsidRDefault="00BA3704">
            <w:pPr>
              <w:spacing w:after="0" w:line="240" w:lineRule="auto"/>
              <w:rPr>
                <w:rFonts w:ascii="Calibri" w:eastAsia="Calibri" w:hAnsi="Calibri" w:cs="Times New Roman"/>
                <w:b/>
              </w:rPr>
            </w:pPr>
            <w:r w:rsidRPr="00BA3704">
              <w:rPr>
                <w:rFonts w:ascii="Calibri" w:eastAsia="Calibri" w:hAnsi="Calibri" w:cs="Times New Roman"/>
                <w:b/>
              </w:rPr>
              <w:t xml:space="preserve">Line managing: </w:t>
            </w:r>
            <w:r w:rsidR="009571D0">
              <w:rPr>
                <w:rFonts w:ascii="Calibri" w:eastAsia="Calibri" w:hAnsi="Calibri" w:cs="Times New Roman"/>
              </w:rPr>
              <w:t>Peers and Volunteers</w:t>
            </w:r>
          </w:p>
        </w:tc>
      </w:tr>
      <w:tr w:rsidR="00BA3704" w:rsidRPr="00BA3704" w14:paraId="2A130B0C" w14:textId="77777777" w:rsidTr="00A30CBD">
        <w:trPr>
          <w:cantSplit/>
          <w:trHeight w:val="350"/>
        </w:trPr>
        <w:tc>
          <w:tcPr>
            <w:tcW w:w="48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D54F611" w14:textId="77777777" w:rsidR="00BA3704" w:rsidRPr="00BA3704" w:rsidRDefault="00BA3704" w:rsidP="00BA3704">
            <w:pPr>
              <w:spacing w:after="0" w:line="240" w:lineRule="auto"/>
              <w:rPr>
                <w:rFonts w:ascii="Calibri" w:eastAsia="Calibri" w:hAnsi="Calibri" w:cs="Times New Roman"/>
              </w:rPr>
            </w:pPr>
            <w:r w:rsidRPr="00BA3704">
              <w:rPr>
                <w:rFonts w:ascii="Calibri" w:eastAsia="Calibri" w:hAnsi="Calibri" w:cs="Times New Roman"/>
                <w:b/>
              </w:rPr>
              <w:t xml:space="preserve">Salary: </w:t>
            </w:r>
            <w:r w:rsidRPr="00BA3704">
              <w:rPr>
                <w:rFonts w:ascii="Calibri" w:eastAsia="Calibri" w:hAnsi="Calibri" w:cs="Times New Roman"/>
              </w:rPr>
              <w:t>£25,000</w:t>
            </w:r>
          </w:p>
          <w:p w14:paraId="7F70CD01" w14:textId="77777777" w:rsidR="00BA3704" w:rsidRPr="00BA3704" w:rsidRDefault="00BA3704" w:rsidP="00BA3704">
            <w:pPr>
              <w:spacing w:after="0" w:line="240" w:lineRule="auto"/>
              <w:rPr>
                <w:rFonts w:ascii="Calibri" w:eastAsia="Times New Roman" w:hAnsi="Calibri" w:cs="Arial"/>
                <w:lang w:eastAsia="en-GB"/>
              </w:rPr>
            </w:pPr>
            <w:r w:rsidRPr="00BA3704">
              <w:rPr>
                <w:rFonts w:ascii="Calibri" w:eastAsia="Times New Roman" w:hAnsi="Calibri" w:cs="Arial"/>
                <w:b/>
                <w:lang w:eastAsia="en-GB"/>
              </w:rPr>
              <w:t>Pension</w:t>
            </w:r>
            <w:r w:rsidRPr="00BA3704">
              <w:rPr>
                <w:rFonts w:ascii="Calibri" w:eastAsia="Times New Roman" w:hAnsi="Calibri" w:cs="Arial"/>
                <w:lang w:eastAsia="en-GB"/>
              </w:rPr>
              <w:t>: following successful completion of 6 month probationary period (5% employer contribution conditional on min. 3% employee contribution)</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5758F9C" w14:textId="183603F8" w:rsidR="00BA3704" w:rsidRPr="00BA3704" w:rsidRDefault="00BA3704" w:rsidP="00BA3704">
            <w:pPr>
              <w:spacing w:after="0" w:line="240" w:lineRule="auto"/>
              <w:rPr>
                <w:rFonts w:ascii="Calibri" w:eastAsia="Calibri" w:hAnsi="Calibri" w:cs="Times New Roman"/>
                <w:b/>
              </w:rPr>
            </w:pPr>
            <w:r w:rsidRPr="00BA3704">
              <w:rPr>
                <w:rFonts w:ascii="Calibri" w:eastAsia="Calibri" w:hAnsi="Calibri" w:cs="Times New Roman"/>
                <w:b/>
              </w:rPr>
              <w:t xml:space="preserve">Hours: </w:t>
            </w:r>
            <w:r w:rsidRPr="00BA3704">
              <w:rPr>
                <w:rFonts w:ascii="Calibri" w:eastAsia="Calibri" w:hAnsi="Calibri" w:cs="Times New Roman"/>
              </w:rPr>
              <w:t>35 hrs a week</w:t>
            </w:r>
            <w:r w:rsidR="004C2A1F">
              <w:rPr>
                <w:rFonts w:ascii="Calibri" w:eastAsia="Calibri" w:hAnsi="Calibri" w:cs="Times New Roman"/>
              </w:rPr>
              <w:t>/including some evening/weekend/early morning.</w:t>
            </w:r>
            <w:r w:rsidRPr="00BA3704">
              <w:rPr>
                <w:rFonts w:ascii="Calibri" w:eastAsia="Calibri" w:hAnsi="Calibri" w:cs="Times New Roman"/>
                <w:b/>
              </w:rPr>
              <w:t xml:space="preserve"> </w:t>
            </w:r>
          </w:p>
        </w:tc>
      </w:tr>
      <w:tr w:rsidR="00BA3704" w:rsidRPr="00BA3704" w14:paraId="5DF459E2" w14:textId="77777777" w:rsidTr="00A30CBD">
        <w:trPr>
          <w:cantSplit/>
          <w:trHeight w:val="350"/>
        </w:trPr>
        <w:tc>
          <w:tcPr>
            <w:tcW w:w="48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79B87C1" w14:textId="77777777" w:rsidR="00BA3704" w:rsidRPr="00BA3704" w:rsidRDefault="00BA3704" w:rsidP="00BA3704">
            <w:pPr>
              <w:spacing w:after="0" w:line="240" w:lineRule="auto"/>
              <w:rPr>
                <w:rFonts w:ascii="Calibri" w:eastAsia="Calibri" w:hAnsi="Calibri" w:cs="Times New Roman"/>
                <w:b/>
              </w:rPr>
            </w:pPr>
            <w:r w:rsidRPr="00BA3704">
              <w:rPr>
                <w:rFonts w:ascii="Calibri" w:eastAsia="Calibri" w:hAnsi="Calibri" w:cs="Times New Roman"/>
                <w:b/>
              </w:rPr>
              <w:t xml:space="preserve">Disclosure: </w:t>
            </w:r>
            <w:r w:rsidRPr="00BA3704">
              <w:rPr>
                <w:rFonts w:ascii="Calibri" w:eastAsia="Calibri" w:hAnsi="Calibri" w:cs="Times New Roman"/>
              </w:rPr>
              <w:t>Enhanced</w:t>
            </w:r>
            <w:r w:rsidRPr="00BA3704">
              <w:rPr>
                <w:rFonts w:ascii="Calibri" w:eastAsia="Calibri" w:hAnsi="Calibri" w:cs="Times New Roman"/>
                <w:b/>
              </w:rPr>
              <w:t xml:space="preserve"> </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4B3BA06" w14:textId="77777777" w:rsidR="00BA3704" w:rsidRPr="00BA3704" w:rsidRDefault="00BA3704" w:rsidP="00BA3704">
            <w:pPr>
              <w:spacing w:after="0" w:line="240" w:lineRule="auto"/>
              <w:rPr>
                <w:rFonts w:ascii="Calibri" w:eastAsia="Calibri" w:hAnsi="Calibri" w:cs="Times New Roman"/>
                <w:b/>
              </w:rPr>
            </w:pPr>
            <w:r w:rsidRPr="00BA3704">
              <w:rPr>
                <w:rFonts w:ascii="Calibri" w:eastAsia="Calibri" w:hAnsi="Calibri" w:cs="Times New Roman"/>
                <w:b/>
              </w:rPr>
              <w:t xml:space="preserve">Contract: </w:t>
            </w:r>
            <w:r w:rsidRPr="00BA3704">
              <w:rPr>
                <w:rFonts w:ascii="Calibri" w:eastAsia="Calibri" w:hAnsi="Calibri" w:cs="Times New Roman"/>
              </w:rPr>
              <w:t xml:space="preserve">Permanent </w:t>
            </w:r>
          </w:p>
        </w:tc>
      </w:tr>
    </w:tbl>
    <w:p w14:paraId="02292DEA" w14:textId="77777777" w:rsidR="00BA3704" w:rsidRPr="00BA3704" w:rsidRDefault="00BA3704" w:rsidP="00BA3704">
      <w:pPr>
        <w:spacing w:after="0" w:line="240" w:lineRule="auto"/>
        <w:rPr>
          <w:rFonts w:ascii="Calibri" w:eastAsia="Calibri" w:hAnsi="Calibri" w:cs="Times New Roman"/>
        </w:rPr>
      </w:pPr>
    </w:p>
    <w:p w14:paraId="00D31253" w14:textId="2B946D23" w:rsidR="00BA3704" w:rsidRPr="00BA3704" w:rsidRDefault="00BA3704" w:rsidP="00BA3704">
      <w:pPr>
        <w:spacing w:after="0" w:line="240" w:lineRule="auto"/>
        <w:rPr>
          <w:rFonts w:ascii="Calibri" w:eastAsia="Calibri" w:hAnsi="Calibri" w:cs="Times New Roman"/>
          <w:b/>
          <w:sz w:val="24"/>
          <w:szCs w:val="24"/>
        </w:rPr>
      </w:pPr>
      <w:r w:rsidRPr="00BA3704">
        <w:rPr>
          <w:rFonts w:ascii="Calibri" w:eastAsia="Calibri" w:hAnsi="Calibri" w:cs="Times New Roman"/>
          <w:b/>
          <w:sz w:val="24"/>
          <w:szCs w:val="24"/>
        </w:rPr>
        <w:t>Tackling the root causes of homelessness in East London</w:t>
      </w:r>
    </w:p>
    <w:p w14:paraId="3C72A2FE" w14:textId="1571C1E8" w:rsidR="00BA3704" w:rsidRPr="00BA3704" w:rsidRDefault="00BA3704" w:rsidP="00BA3704">
      <w:pPr>
        <w:spacing w:after="0" w:line="240" w:lineRule="auto"/>
        <w:rPr>
          <w:rFonts w:ascii="Calibri" w:eastAsia="ヒラギノ角ゴ Pro W3" w:hAnsi="Calibri" w:cs="Times New Roman"/>
          <w:color w:val="000000"/>
          <w:lang w:eastAsia="en-GB"/>
        </w:rPr>
      </w:pPr>
      <w:r w:rsidRPr="00BA3704">
        <w:rPr>
          <w:rFonts w:ascii="Calibri" w:eastAsia="ヒラギノ角ゴ Pro W3" w:hAnsi="Calibri" w:cs="Times New Roman"/>
          <w:color w:val="000000"/>
          <w:kern w:val="24"/>
          <w:lang w:eastAsia="en-GB"/>
        </w:rPr>
        <w:t>For homeless people, or those at risk of homelessness, finding employment and housing opportunities can feel like an uphill battle, even more so if they’re affected by physical, mental health or substance misuse issues.</w:t>
      </w:r>
      <w:r w:rsidRPr="00BA3704">
        <w:rPr>
          <w:rFonts w:ascii="Calibri" w:eastAsia="ヒラギノ角ゴ Pro W3" w:hAnsi="Calibri" w:cs="Times New Roman"/>
          <w:color w:val="000000"/>
          <w:lang w:eastAsia="en-GB"/>
        </w:rPr>
        <w:t xml:space="preserve"> </w:t>
      </w:r>
      <w:r w:rsidRPr="00BA3704">
        <w:rPr>
          <w:rFonts w:ascii="Calibri" w:eastAsia="ヒラギノ角ゴ Pro W3" w:hAnsi="Calibri" w:cs="Times New Roman"/>
          <w:color w:val="000000"/>
          <w:kern w:val="24"/>
          <w:lang w:eastAsia="en-GB"/>
        </w:rPr>
        <w:t xml:space="preserve">Providence Row works with </w:t>
      </w:r>
      <w:r w:rsidR="004977F1">
        <w:rPr>
          <w:rFonts w:ascii="Calibri" w:eastAsia="ヒラギノ角ゴ Pro W3" w:hAnsi="Calibri" w:cs="Times New Roman"/>
          <w:color w:val="000000"/>
          <w:kern w:val="24"/>
          <w:lang w:eastAsia="en-GB"/>
        </w:rPr>
        <w:t>more than 1600</w:t>
      </w:r>
      <w:r w:rsidRPr="00BA3704">
        <w:rPr>
          <w:rFonts w:ascii="Calibri" w:eastAsia="ヒラギノ角ゴ Pro W3" w:hAnsi="Calibri" w:cs="Times New Roman"/>
          <w:color w:val="000000"/>
          <w:kern w:val="24"/>
          <w:lang w:eastAsia="en-GB"/>
        </w:rPr>
        <w:t xml:space="preserve"> homeless and vulnerably housed people a year in East London, offering an integrated service of crisis support, advice, recovery and learning and training programmes.  Our aim is to ensure that people who are so often excluded from mainstream services gain the support and opportunities they need to create</w:t>
      </w:r>
      <w:r w:rsidRPr="00BA3704">
        <w:rPr>
          <w:rFonts w:ascii="Calibri" w:eastAsia="ヒラギノ角ゴ Pro W3" w:hAnsi="Calibri" w:cs="Times New Roman"/>
          <w:noProof/>
          <w:color w:val="000000"/>
          <w:lang w:eastAsia="en-GB"/>
        </w:rPr>
        <mc:AlternateContent>
          <mc:Choice Requires="wps">
            <w:drawing>
              <wp:anchor distT="0" distB="0" distL="114300" distR="114300" simplePos="0" relativeHeight="251659264" behindDoc="0" locked="0" layoutInCell="1" allowOverlap="1" wp14:anchorId="49D5FA42" wp14:editId="30EE8E8B">
                <wp:simplePos x="0" y="0"/>
                <wp:positionH relativeFrom="page">
                  <wp:posOffset>219075</wp:posOffset>
                </wp:positionH>
                <wp:positionV relativeFrom="page">
                  <wp:posOffset>342900</wp:posOffset>
                </wp:positionV>
                <wp:extent cx="6994525" cy="137160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94525" cy="1371600"/>
                        </a:xfrm>
                        <a:prstGeom prst="rect">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03D6A6F1" w14:textId="77777777" w:rsidR="00BA3704" w:rsidRDefault="00BA3704" w:rsidP="00BA3704">
                            <w:pPr>
                              <w:jc w:val="center"/>
                              <w:rPr>
                                <w:rFonts w:eastAsia="Times New Roman"/>
                                <w:sz w:val="20"/>
                                <w:lang w:eastAsia="en-GB" w:bidi="x-none"/>
                              </w:rPr>
                            </w:pPr>
                            <w:r>
                              <w:rPr>
                                <w:noProof/>
                                <w:lang w:eastAsia="en-GB"/>
                              </w:rPr>
                              <w:drawing>
                                <wp:inline distT="0" distB="0" distL="0" distR="0" wp14:anchorId="1C839C7D" wp14:editId="0017187E">
                                  <wp:extent cx="6772275" cy="12954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72275" cy="1295400"/>
                                          </a:xfrm>
                                          <a:prstGeom prst="rect">
                                            <a:avLst/>
                                          </a:prstGeom>
                                          <a:noFill/>
                                          <a:ln>
                                            <a:noFill/>
                                          </a:ln>
                                        </pic:spPr>
                                      </pic:pic>
                                    </a:graphicData>
                                  </a:graphic>
                                </wp:inline>
                              </w:drawing>
                            </w: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D5FA42" id="Rectangle 5" o:spid="_x0000_s1026" style="position:absolute;margin-left:17.25pt;margin-top:27pt;width:550.75pt;height:10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" stroked="f">
                <v:stroke joinstyle="round"/>
                <v:path arrowok="t"/>
                <v:textbox inset="3pt,3pt,3pt,3pt">
                  <w:txbxContent>
                    <w:p w14:paraId="03D6A6F1" w14:textId="77777777" w:rsidR="00BA3704" w:rsidRDefault="00BA3704" w:rsidP="00BA3704">
                      <w:pPr>
                        <w:jc w:val="center"/>
                        <w:rPr>
                          <w:rFonts w:eastAsia="Times New Roman"/>
                          <w:sz w:val="20"/>
                          <w:lang w:eastAsia="en-GB" w:bidi="x-none"/>
                        </w:rPr>
                      </w:pPr>
                      <w:r>
                        <w:rPr>
                          <w:noProof/>
                          <w:lang w:eastAsia="en-GB"/>
                        </w:rPr>
                        <w:drawing>
                          <wp:inline distT="0" distB="0" distL="0" distR="0" wp14:anchorId="1C839C7D" wp14:editId="0017187E">
                            <wp:extent cx="6772275" cy="12954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72275" cy="1295400"/>
                                    </a:xfrm>
                                    <a:prstGeom prst="rect">
                                      <a:avLst/>
                                    </a:prstGeom>
                                    <a:noFill/>
                                    <a:ln>
                                      <a:noFill/>
                                    </a:ln>
                                  </pic:spPr>
                                </pic:pic>
                              </a:graphicData>
                            </a:graphic>
                          </wp:inline>
                        </w:drawing>
                      </w:r>
                    </w:p>
                  </w:txbxContent>
                </v:textbox>
                <w10:wrap anchorx="page" anchory="page"/>
              </v:rect>
            </w:pict>
          </mc:Fallback>
        </mc:AlternateContent>
      </w:r>
      <w:r w:rsidRPr="00BA3704">
        <w:rPr>
          <w:rFonts w:ascii="Calibri" w:eastAsia="ヒラギノ角ゴ Pro W3" w:hAnsi="Calibri" w:cs="Times New Roman"/>
          <w:color w:val="000000"/>
          <w:kern w:val="24"/>
          <w:lang w:eastAsia="en-GB"/>
        </w:rPr>
        <w:t xml:space="preserve"> a safe, healthy and sustainable life away from the streets.</w:t>
      </w:r>
      <w:r w:rsidRPr="00BA3704">
        <w:rPr>
          <w:rFonts w:ascii="Calibri" w:eastAsia="ヒラギノ角ゴ Pro W3" w:hAnsi="Calibri" w:cs="Times New Roman"/>
          <w:color w:val="000000"/>
          <w:lang w:eastAsia="en-GB"/>
        </w:rPr>
        <w:t xml:space="preserve"> </w:t>
      </w:r>
      <w:r w:rsidRPr="00BA3704">
        <w:rPr>
          <w:rFonts w:ascii="Calibri" w:eastAsia="ヒラギノ角ゴ Pro W3" w:hAnsi="Calibri" w:cs="Times New Roman"/>
          <w:color w:val="000000"/>
          <w:kern w:val="24"/>
          <w:lang w:eastAsia="en-GB"/>
        </w:rPr>
        <w:t>Central to our work are our core values of Compassion, Respect, Inclusiveness, Empowerment and Justice.  These inform the content, style and delivery of all our services.</w:t>
      </w:r>
    </w:p>
    <w:p w14:paraId="14E3B486" w14:textId="77777777" w:rsidR="00BA3704" w:rsidRPr="00BA3704" w:rsidRDefault="00BA3704" w:rsidP="00BA3704">
      <w:pPr>
        <w:spacing w:after="0" w:line="240" w:lineRule="auto"/>
        <w:rPr>
          <w:rFonts w:ascii="Calibri" w:eastAsia="ヒラギノ角ゴ Pro W3" w:hAnsi="Calibri" w:cs="Times New Roman"/>
          <w:b/>
          <w:color w:val="000000"/>
          <w:kern w:val="24"/>
          <w:lang w:eastAsia="en-GB"/>
        </w:rPr>
      </w:pPr>
    </w:p>
    <w:p w14:paraId="7E913FA2" w14:textId="23BB71E4" w:rsidR="00BA3704" w:rsidRPr="00BA3704" w:rsidRDefault="009571D0" w:rsidP="00BA3704">
      <w:pPr>
        <w:shd w:val="clear" w:color="auto" w:fill="FFFFFF"/>
        <w:spacing w:after="0" w:line="240" w:lineRule="auto"/>
        <w:rPr>
          <w:rFonts w:ascii="Calibri" w:eastAsia="Times New Roman" w:hAnsi="Calibri" w:cs="Arial"/>
          <w:b/>
          <w:color w:val="333333"/>
          <w:sz w:val="24"/>
          <w:szCs w:val="24"/>
          <w:lang w:eastAsia="en-GB"/>
        </w:rPr>
      </w:pPr>
      <w:r>
        <w:rPr>
          <w:rFonts w:ascii="Calibri" w:eastAsia="Times New Roman" w:hAnsi="Calibri" w:cs="Arial"/>
          <w:b/>
          <w:color w:val="333333"/>
          <w:sz w:val="24"/>
          <w:szCs w:val="24"/>
          <w:lang w:eastAsia="en-GB"/>
        </w:rPr>
        <w:t xml:space="preserve">RESET Outreach and </w:t>
      </w:r>
      <w:r w:rsidR="00BA3704" w:rsidRPr="00BA3704">
        <w:rPr>
          <w:rFonts w:ascii="Calibri" w:eastAsia="Times New Roman" w:hAnsi="Calibri" w:cs="Arial"/>
          <w:b/>
          <w:color w:val="333333"/>
          <w:sz w:val="24"/>
          <w:szCs w:val="24"/>
          <w:lang w:eastAsia="en-GB"/>
        </w:rPr>
        <w:t xml:space="preserve">Referral Service </w:t>
      </w:r>
    </w:p>
    <w:p w14:paraId="25432A95" w14:textId="1C6DFD8A" w:rsidR="009571D0" w:rsidRDefault="009571D0" w:rsidP="009571D0">
      <w:pPr>
        <w:shd w:val="clear" w:color="auto" w:fill="FFFFFF"/>
        <w:spacing w:after="0" w:line="240" w:lineRule="auto"/>
        <w:rPr>
          <w:rFonts w:ascii="Calibri" w:eastAsia="Times New Roman" w:hAnsi="Calibri" w:cs="Arial"/>
          <w:b/>
          <w:color w:val="333333"/>
          <w:lang w:eastAsia="en-GB"/>
        </w:rPr>
      </w:pPr>
      <w:r w:rsidRPr="009571D0">
        <w:rPr>
          <w:rFonts w:ascii="Calibri" w:eastAsia="Times New Roman" w:hAnsi="Calibri" w:cs="Arial"/>
          <w:color w:val="333333"/>
          <w:lang w:eastAsia="en-GB"/>
        </w:rPr>
        <w:t>The Reset Outreach &amp; Referral Service is based at the central hub and is a partnership delivered by Providence Row.  The service is commissioned by Tower Hamlets Drug and Alcohol Action Team (DAAT) to work seamlessly with Reset Treatment and Reset Recovery Support Services providing residents of Tower Hamlets with the drug and alcohol support they need</w:t>
      </w:r>
      <w:r w:rsidRPr="009571D0">
        <w:rPr>
          <w:rFonts w:ascii="Calibri" w:eastAsia="Times New Roman" w:hAnsi="Calibri" w:cs="Arial"/>
          <w:b/>
          <w:color w:val="333333"/>
          <w:lang w:eastAsia="en-GB"/>
        </w:rPr>
        <w:t xml:space="preserve">. </w:t>
      </w:r>
    </w:p>
    <w:p w14:paraId="1CC54C01" w14:textId="77777777" w:rsidR="00D65B1D" w:rsidRDefault="00D65B1D" w:rsidP="009571D0">
      <w:pPr>
        <w:shd w:val="clear" w:color="auto" w:fill="FFFFFF"/>
        <w:spacing w:after="0" w:line="240" w:lineRule="auto"/>
        <w:rPr>
          <w:rFonts w:ascii="Calibri" w:eastAsia="Times New Roman" w:hAnsi="Calibri" w:cs="Arial"/>
          <w:b/>
          <w:color w:val="333333"/>
          <w:lang w:eastAsia="en-GB"/>
        </w:rPr>
      </w:pPr>
    </w:p>
    <w:p w14:paraId="58018CD7" w14:textId="77777777" w:rsidR="00D65B1D" w:rsidRPr="004977F1" w:rsidRDefault="00D65B1D" w:rsidP="00D65B1D">
      <w:pPr>
        <w:shd w:val="clear" w:color="auto" w:fill="FFFFFF"/>
        <w:spacing w:after="0" w:line="240" w:lineRule="auto"/>
        <w:rPr>
          <w:rFonts w:ascii="Calibri" w:eastAsia="Times New Roman" w:hAnsi="Calibri" w:cs="Arial"/>
          <w:color w:val="333333"/>
          <w:lang w:eastAsia="en-GB"/>
        </w:rPr>
      </w:pPr>
      <w:r w:rsidRPr="004977F1">
        <w:rPr>
          <w:rFonts w:ascii="Calibri" w:eastAsia="Times New Roman" w:hAnsi="Calibri" w:cs="Arial"/>
          <w:color w:val="333333"/>
          <w:lang w:eastAsia="en-GB"/>
        </w:rPr>
        <w:t xml:space="preserve">The service hub is based at the </w:t>
      </w:r>
      <w:proofErr w:type="spellStart"/>
      <w:r w:rsidRPr="004977F1">
        <w:rPr>
          <w:rFonts w:ascii="Calibri" w:eastAsia="Times New Roman" w:hAnsi="Calibri" w:cs="Arial"/>
          <w:color w:val="333333"/>
          <w:lang w:eastAsia="en-GB"/>
        </w:rPr>
        <w:t>Dellow</w:t>
      </w:r>
      <w:proofErr w:type="spellEnd"/>
      <w:r w:rsidRPr="004977F1">
        <w:rPr>
          <w:rFonts w:ascii="Calibri" w:eastAsia="Times New Roman" w:hAnsi="Calibri" w:cs="Arial"/>
          <w:color w:val="333333"/>
          <w:lang w:eastAsia="en-GB"/>
        </w:rPr>
        <w:t xml:space="preserve"> Centre and the support available includes a needle exchange service. The service is delivered through an outreach model to have contact with 1200 people a year (100 a month), to refer 15 people per month in to treatment and support 10 people per month in to treatment. </w:t>
      </w:r>
    </w:p>
    <w:p w14:paraId="4E850313" w14:textId="77777777" w:rsidR="00D65B1D" w:rsidRPr="004977F1" w:rsidRDefault="00D65B1D" w:rsidP="00D65B1D">
      <w:pPr>
        <w:shd w:val="clear" w:color="auto" w:fill="FFFFFF"/>
        <w:spacing w:after="0" w:line="240" w:lineRule="auto"/>
        <w:rPr>
          <w:rFonts w:ascii="Calibri" w:eastAsia="Times New Roman" w:hAnsi="Calibri" w:cs="Arial"/>
          <w:color w:val="333333"/>
          <w:lang w:eastAsia="en-GB"/>
        </w:rPr>
      </w:pPr>
    </w:p>
    <w:p w14:paraId="5FD3CA1D" w14:textId="548B8D28" w:rsidR="00D65B1D" w:rsidRDefault="00D65B1D" w:rsidP="00D65B1D">
      <w:pPr>
        <w:shd w:val="clear" w:color="auto" w:fill="FFFFFF"/>
        <w:spacing w:after="0" w:line="240" w:lineRule="auto"/>
        <w:rPr>
          <w:rFonts w:ascii="Calibri" w:eastAsia="Times New Roman" w:hAnsi="Calibri" w:cs="Arial"/>
          <w:color w:val="333333"/>
          <w:lang w:eastAsia="en-GB"/>
        </w:rPr>
      </w:pPr>
      <w:r w:rsidRPr="004977F1">
        <w:rPr>
          <w:rFonts w:ascii="Calibri" w:eastAsia="Times New Roman" w:hAnsi="Calibri" w:cs="Arial"/>
          <w:color w:val="333333"/>
          <w:lang w:eastAsia="en-GB"/>
        </w:rPr>
        <w:t>The service is delivered through a “strengths based” approach.  This means that all staff involved in the delivery of the service must work with, rather than for clients to address their situation. This is an approach taken by Providence Row, with both organisations recognising that clients are people with problems, not problem people.  Therefore, the service will engage clients in the development, delivery and evaluation of the work, working with a team of peer mentors with lived experience of substance misuse.</w:t>
      </w:r>
    </w:p>
    <w:p w14:paraId="4828A803" w14:textId="77777777" w:rsidR="004977F1" w:rsidRDefault="004977F1" w:rsidP="00D65B1D">
      <w:pPr>
        <w:shd w:val="clear" w:color="auto" w:fill="FFFFFF"/>
        <w:spacing w:after="0" w:line="240" w:lineRule="auto"/>
        <w:rPr>
          <w:rFonts w:ascii="Calibri" w:eastAsia="Times New Roman" w:hAnsi="Calibri" w:cs="Arial"/>
          <w:color w:val="333333"/>
          <w:lang w:eastAsia="en-GB"/>
        </w:rPr>
      </w:pPr>
    </w:p>
    <w:p w14:paraId="5AC266E9" w14:textId="77777777" w:rsidR="004977F1" w:rsidRPr="004977F1" w:rsidRDefault="004977F1" w:rsidP="00D65B1D">
      <w:pPr>
        <w:shd w:val="clear" w:color="auto" w:fill="FFFFFF"/>
        <w:spacing w:after="0" w:line="240" w:lineRule="auto"/>
        <w:rPr>
          <w:rFonts w:ascii="Calibri" w:eastAsia="Times New Roman" w:hAnsi="Calibri" w:cs="Arial"/>
          <w:color w:val="333333"/>
          <w:lang w:eastAsia="en-GB"/>
        </w:rPr>
      </w:pPr>
    </w:p>
    <w:p w14:paraId="11D120CD" w14:textId="77777777" w:rsidR="00BA3704" w:rsidRPr="00BA3704" w:rsidRDefault="00BA3704" w:rsidP="00BA3704">
      <w:pPr>
        <w:spacing w:after="0" w:line="240" w:lineRule="auto"/>
        <w:rPr>
          <w:rFonts w:ascii="Calibri" w:eastAsia="Calibri" w:hAnsi="Calibri" w:cs="Times New Roman"/>
        </w:rPr>
      </w:pPr>
    </w:p>
    <w:p w14:paraId="1EE42367" w14:textId="51C7082B" w:rsidR="00BA3704" w:rsidRPr="00BA3704" w:rsidRDefault="00BA3704" w:rsidP="00BA3704">
      <w:pPr>
        <w:spacing w:after="0" w:line="240" w:lineRule="auto"/>
        <w:rPr>
          <w:rFonts w:ascii="Calibri" w:eastAsia="Calibri" w:hAnsi="Calibri" w:cs="Times New Roman"/>
        </w:rPr>
      </w:pPr>
      <w:r w:rsidRPr="00BA3704">
        <w:rPr>
          <w:rFonts w:ascii="Calibri" w:eastAsia="Calibri" w:hAnsi="Calibri" w:cs="Times New Roman"/>
          <w:b/>
        </w:rPr>
        <w:t xml:space="preserve">The ideal candidate </w:t>
      </w:r>
    </w:p>
    <w:p w14:paraId="312EF279" w14:textId="77777777" w:rsidR="00BA3704" w:rsidRPr="00BA3704" w:rsidRDefault="00BA3704" w:rsidP="00BA3704">
      <w:pPr>
        <w:spacing w:after="0" w:line="240" w:lineRule="auto"/>
        <w:rPr>
          <w:rFonts w:ascii="Calibri" w:eastAsia="Calibri" w:hAnsi="Calibri" w:cs="Times New Roman"/>
        </w:rPr>
      </w:pPr>
      <w:r w:rsidRPr="00BA3704">
        <w:rPr>
          <w:rFonts w:ascii="Calibri" w:eastAsia="Calibri" w:hAnsi="Calibri" w:cs="Times New Roman"/>
        </w:rPr>
        <w:lastRenderedPageBreak/>
        <w:t xml:space="preserve">Passionate about providing quality support to some of the most vulnerable and excluded people in East London, you have the drive and track record to make positive lasting changes in people’s lives.  You have considerable experience of substance misuse and the resulting client needs.  You are an excellent communicator and can create positive working relationships with a wide range of people.  </w:t>
      </w:r>
    </w:p>
    <w:p w14:paraId="7118CD71" w14:textId="77777777" w:rsidR="00BA3704" w:rsidRPr="00BA3704" w:rsidRDefault="00BA3704" w:rsidP="00BA3704">
      <w:pPr>
        <w:spacing w:after="0" w:line="240" w:lineRule="auto"/>
        <w:rPr>
          <w:rFonts w:ascii="Calibri" w:eastAsia="Calibri" w:hAnsi="Calibri" w:cs="Times New Roman"/>
        </w:rPr>
      </w:pPr>
      <w:r w:rsidRPr="00BA3704">
        <w:rPr>
          <w:rFonts w:ascii="Calibri" w:eastAsia="Calibri" w:hAnsi="Calibri" w:cs="Times New Roman"/>
        </w:rPr>
        <w:t xml:space="preserve">You have an interest in using professional marketing principles in a health and social care setting.  You are creative, innovative and well organised.    </w:t>
      </w:r>
    </w:p>
    <w:p w14:paraId="5F8E5ECF" w14:textId="77777777" w:rsidR="00BA3704" w:rsidRDefault="00BA3704" w:rsidP="00BA3704">
      <w:pPr>
        <w:spacing w:after="0" w:line="240" w:lineRule="auto"/>
        <w:rPr>
          <w:rFonts w:ascii="Calibri" w:eastAsia="Calibri" w:hAnsi="Calibri" w:cs="Times New Roman"/>
        </w:rPr>
      </w:pPr>
    </w:p>
    <w:p w14:paraId="73D827A7" w14:textId="77777777" w:rsidR="00D65B1D" w:rsidRPr="004977F1" w:rsidRDefault="00D65B1D" w:rsidP="00D65B1D">
      <w:pPr>
        <w:spacing w:after="0" w:line="240" w:lineRule="auto"/>
        <w:rPr>
          <w:rFonts w:ascii="Calibri" w:eastAsia="Calibri" w:hAnsi="Calibri" w:cs="Times New Roman"/>
          <w:b/>
        </w:rPr>
      </w:pPr>
      <w:r w:rsidRPr="004977F1">
        <w:rPr>
          <w:rFonts w:ascii="Calibri" w:eastAsia="Calibri" w:hAnsi="Calibri" w:cs="Times New Roman"/>
          <w:b/>
        </w:rPr>
        <w:t>The Role</w:t>
      </w:r>
    </w:p>
    <w:p w14:paraId="4676268E" w14:textId="77777777" w:rsidR="00D65B1D" w:rsidRPr="00D65B1D" w:rsidRDefault="00D65B1D" w:rsidP="00D65B1D">
      <w:pPr>
        <w:spacing w:after="0" w:line="240" w:lineRule="auto"/>
        <w:rPr>
          <w:rFonts w:ascii="Calibri" w:eastAsia="Calibri" w:hAnsi="Calibri" w:cs="Times New Roman"/>
        </w:rPr>
      </w:pPr>
      <w:r w:rsidRPr="00D65B1D">
        <w:rPr>
          <w:rFonts w:ascii="Calibri" w:eastAsia="Calibri" w:hAnsi="Calibri" w:cs="Times New Roman"/>
        </w:rPr>
        <w:t>The role will involve;</w:t>
      </w:r>
    </w:p>
    <w:p w14:paraId="3DB1FD36" w14:textId="77777777" w:rsidR="00D65B1D" w:rsidRPr="00D65B1D" w:rsidRDefault="00D65B1D" w:rsidP="00D65B1D">
      <w:pPr>
        <w:numPr>
          <w:ilvl w:val="0"/>
          <w:numId w:val="8"/>
        </w:numPr>
        <w:spacing w:after="0" w:line="240" w:lineRule="auto"/>
        <w:rPr>
          <w:rFonts w:ascii="Calibri" w:eastAsia="Calibri" w:hAnsi="Calibri" w:cs="Times New Roman"/>
          <w:bCs/>
        </w:rPr>
      </w:pPr>
      <w:r w:rsidRPr="00D65B1D">
        <w:rPr>
          <w:rFonts w:ascii="Calibri" w:eastAsia="Calibri" w:hAnsi="Calibri" w:cs="Times New Roman"/>
          <w:bCs/>
        </w:rPr>
        <w:t>Delivering a range of outreach support to individuals with chaotic drug/alcohol use.</w:t>
      </w:r>
    </w:p>
    <w:p w14:paraId="704BE279" w14:textId="77777777" w:rsidR="00D65B1D" w:rsidRPr="00D65B1D" w:rsidRDefault="00D65B1D" w:rsidP="00D65B1D">
      <w:pPr>
        <w:numPr>
          <w:ilvl w:val="0"/>
          <w:numId w:val="8"/>
        </w:numPr>
        <w:spacing w:after="0" w:line="240" w:lineRule="auto"/>
        <w:rPr>
          <w:rFonts w:ascii="Calibri" w:eastAsia="Calibri" w:hAnsi="Calibri" w:cs="Times New Roman"/>
          <w:bCs/>
        </w:rPr>
      </w:pPr>
      <w:r w:rsidRPr="00D65B1D">
        <w:rPr>
          <w:rFonts w:ascii="Calibri" w:eastAsia="Calibri" w:hAnsi="Calibri" w:cs="Times New Roman"/>
          <w:bCs/>
        </w:rPr>
        <w:t>Providing support to encourage people from hard to reach groups and hidden populations into treatment services, including those not willing or able to access structured treatment interventions.</w:t>
      </w:r>
    </w:p>
    <w:p w14:paraId="2A3C1E57" w14:textId="77777777" w:rsidR="00D65B1D" w:rsidRPr="00D65B1D" w:rsidRDefault="00D65B1D" w:rsidP="00D65B1D">
      <w:pPr>
        <w:numPr>
          <w:ilvl w:val="0"/>
          <w:numId w:val="8"/>
        </w:numPr>
        <w:spacing w:after="0" w:line="240" w:lineRule="auto"/>
        <w:rPr>
          <w:rFonts w:ascii="Calibri" w:eastAsia="Calibri" w:hAnsi="Calibri" w:cs="Times New Roman"/>
          <w:bCs/>
        </w:rPr>
      </w:pPr>
      <w:r w:rsidRPr="00D65B1D">
        <w:rPr>
          <w:rFonts w:ascii="Calibri" w:eastAsia="Calibri" w:hAnsi="Calibri" w:cs="Times New Roman"/>
          <w:bCs/>
        </w:rPr>
        <w:t xml:space="preserve">Providing targeted harm reduction advice and information to individuals around the risks associated with drug or alcohol use and supporting people to improve their situation. </w:t>
      </w:r>
    </w:p>
    <w:p w14:paraId="5F64B61D" w14:textId="77777777" w:rsidR="00D65B1D" w:rsidRPr="00D65B1D" w:rsidRDefault="00D65B1D" w:rsidP="00D65B1D">
      <w:pPr>
        <w:numPr>
          <w:ilvl w:val="0"/>
          <w:numId w:val="8"/>
        </w:numPr>
        <w:spacing w:after="0" w:line="240" w:lineRule="auto"/>
        <w:rPr>
          <w:rFonts w:ascii="Calibri" w:eastAsia="Calibri" w:hAnsi="Calibri" w:cs="Times New Roman"/>
          <w:bCs/>
        </w:rPr>
      </w:pPr>
      <w:r w:rsidRPr="00D65B1D">
        <w:rPr>
          <w:rFonts w:ascii="Calibri" w:eastAsia="Calibri" w:hAnsi="Calibri" w:cs="Times New Roman"/>
          <w:bCs/>
        </w:rPr>
        <w:t xml:space="preserve">Providing support to individuals to access treatment and recovery support services. </w:t>
      </w:r>
    </w:p>
    <w:p w14:paraId="35AB4D74" w14:textId="77777777" w:rsidR="00D65B1D" w:rsidRPr="00D65B1D" w:rsidRDefault="00D65B1D" w:rsidP="00D65B1D">
      <w:pPr>
        <w:numPr>
          <w:ilvl w:val="0"/>
          <w:numId w:val="8"/>
        </w:numPr>
        <w:spacing w:after="0" w:line="240" w:lineRule="auto"/>
        <w:rPr>
          <w:rFonts w:ascii="Calibri" w:eastAsia="Calibri" w:hAnsi="Calibri" w:cs="Times New Roman"/>
          <w:bCs/>
        </w:rPr>
      </w:pPr>
      <w:r w:rsidRPr="00D65B1D">
        <w:rPr>
          <w:rFonts w:ascii="Calibri" w:eastAsia="Calibri" w:hAnsi="Calibri" w:cs="Times New Roman"/>
          <w:bCs/>
        </w:rPr>
        <w:t>Signposting to other support services where an individual with problematic drug and/or alcohol use does not engage with the service or whose support needs are not limited to drug and alcohol use.</w:t>
      </w:r>
    </w:p>
    <w:p w14:paraId="07C72998" w14:textId="77777777" w:rsidR="00D65B1D" w:rsidRPr="00D65B1D" w:rsidRDefault="00D65B1D" w:rsidP="00D65B1D">
      <w:pPr>
        <w:numPr>
          <w:ilvl w:val="0"/>
          <w:numId w:val="8"/>
        </w:numPr>
        <w:spacing w:after="0" w:line="240" w:lineRule="auto"/>
        <w:rPr>
          <w:rFonts w:ascii="Calibri" w:eastAsia="Calibri" w:hAnsi="Calibri" w:cs="Times New Roman"/>
          <w:bCs/>
        </w:rPr>
      </w:pPr>
      <w:r w:rsidRPr="00D65B1D">
        <w:rPr>
          <w:rFonts w:ascii="Calibri" w:eastAsia="Calibri" w:hAnsi="Calibri" w:cs="Times New Roman"/>
          <w:bCs/>
        </w:rPr>
        <w:t xml:space="preserve">Promoting the full range of support available for varying levels of drug and alcohol use.  </w:t>
      </w:r>
    </w:p>
    <w:p w14:paraId="7E936682" w14:textId="77777777" w:rsidR="00D65B1D" w:rsidRPr="00D65B1D" w:rsidRDefault="00D65B1D" w:rsidP="004977F1">
      <w:pPr>
        <w:numPr>
          <w:ilvl w:val="0"/>
          <w:numId w:val="8"/>
        </w:numPr>
        <w:spacing w:after="0" w:line="240" w:lineRule="auto"/>
        <w:rPr>
          <w:rFonts w:ascii="Calibri" w:eastAsia="Calibri" w:hAnsi="Calibri" w:cs="Times New Roman"/>
        </w:rPr>
      </w:pPr>
      <w:r w:rsidRPr="00D65B1D">
        <w:rPr>
          <w:rFonts w:ascii="Calibri" w:eastAsia="Calibri" w:hAnsi="Calibri" w:cs="Times New Roman"/>
          <w:bCs/>
        </w:rPr>
        <w:t>Providing outreach to local communities to better support treatment naïve service users to prepare for treatment, delivering awareness training and group work to community groups and external agencies.</w:t>
      </w:r>
    </w:p>
    <w:p w14:paraId="77D09590" w14:textId="77777777" w:rsidR="00D65B1D" w:rsidRDefault="00D65B1D" w:rsidP="00BA3704">
      <w:pPr>
        <w:spacing w:after="0" w:line="240" w:lineRule="auto"/>
        <w:rPr>
          <w:rFonts w:ascii="Calibri" w:eastAsia="Calibri" w:hAnsi="Calibri" w:cs="Times New Roman"/>
        </w:rPr>
      </w:pPr>
    </w:p>
    <w:p w14:paraId="1806BDC2" w14:textId="77777777" w:rsidR="00B83CC5" w:rsidRDefault="00B83CC5" w:rsidP="00BA3704">
      <w:pPr>
        <w:spacing w:after="0" w:line="240" w:lineRule="auto"/>
        <w:rPr>
          <w:rFonts w:ascii="Calibri" w:eastAsia="Calibri" w:hAnsi="Calibri" w:cs="Times New Roman"/>
          <w:b/>
        </w:rPr>
      </w:pPr>
      <w:r>
        <w:rPr>
          <w:rFonts w:ascii="Calibri" w:eastAsia="Calibri" w:hAnsi="Calibri" w:cs="Times New Roman"/>
          <w:b/>
        </w:rPr>
        <w:t>Key Responsibilities:</w:t>
      </w:r>
    </w:p>
    <w:p w14:paraId="55AA8C79" w14:textId="77777777" w:rsidR="00B83CC5" w:rsidRDefault="00B83CC5" w:rsidP="00BA3704">
      <w:pPr>
        <w:spacing w:after="0" w:line="240" w:lineRule="auto"/>
        <w:rPr>
          <w:rFonts w:ascii="Calibri" w:eastAsia="Calibri" w:hAnsi="Calibri" w:cs="Times New Roman"/>
          <w:b/>
        </w:rPr>
      </w:pPr>
    </w:p>
    <w:p w14:paraId="0ADBE55D" w14:textId="77777777" w:rsidR="00B83CC5" w:rsidRPr="00B83CC5" w:rsidRDefault="00B83CC5" w:rsidP="00B83CC5">
      <w:pPr>
        <w:spacing w:after="0" w:line="240" w:lineRule="auto"/>
        <w:rPr>
          <w:rFonts w:ascii="Calibri" w:eastAsia="Calibri" w:hAnsi="Calibri" w:cs="Times New Roman"/>
          <w:b/>
        </w:rPr>
      </w:pPr>
      <w:r w:rsidRPr="00B83CC5">
        <w:rPr>
          <w:rFonts w:ascii="Calibri" w:eastAsia="Calibri" w:hAnsi="Calibri" w:cs="Times New Roman"/>
          <w:b/>
        </w:rPr>
        <w:t>Client support</w:t>
      </w:r>
    </w:p>
    <w:p w14:paraId="30FAC760" w14:textId="41B5DC0C" w:rsidR="00B83CC5" w:rsidRPr="004977F1" w:rsidRDefault="00B83CC5" w:rsidP="00B83CC5">
      <w:pPr>
        <w:numPr>
          <w:ilvl w:val="0"/>
          <w:numId w:val="14"/>
        </w:numPr>
        <w:spacing w:after="0" w:line="240" w:lineRule="auto"/>
        <w:rPr>
          <w:rFonts w:ascii="Calibri" w:eastAsia="Calibri" w:hAnsi="Calibri" w:cs="Times New Roman"/>
        </w:rPr>
      </w:pPr>
      <w:r w:rsidRPr="004977F1">
        <w:rPr>
          <w:rFonts w:ascii="Calibri" w:eastAsia="Calibri" w:hAnsi="Calibri" w:cs="Times New Roman"/>
        </w:rPr>
        <w:t>Provide harm-minimisation advice and information to clients who are not yet willing to address their substance use and work with this resistance through motivational interviewing techniques</w:t>
      </w:r>
      <w:r w:rsidR="008F0A7B">
        <w:rPr>
          <w:rFonts w:ascii="Calibri" w:eastAsia="Calibri" w:hAnsi="Calibri" w:cs="Times New Roman"/>
        </w:rPr>
        <w:t>.</w:t>
      </w:r>
    </w:p>
    <w:p w14:paraId="1FBF7642" w14:textId="78C787DB" w:rsidR="00B83CC5" w:rsidRPr="004977F1" w:rsidRDefault="00B83CC5" w:rsidP="00B83CC5">
      <w:pPr>
        <w:numPr>
          <w:ilvl w:val="0"/>
          <w:numId w:val="10"/>
        </w:numPr>
        <w:spacing w:after="0" w:line="240" w:lineRule="auto"/>
        <w:rPr>
          <w:rFonts w:ascii="Calibri" w:eastAsia="Calibri" w:hAnsi="Calibri" w:cs="Times New Roman"/>
        </w:rPr>
      </w:pPr>
      <w:r w:rsidRPr="004977F1">
        <w:rPr>
          <w:rFonts w:ascii="Calibri" w:eastAsia="Calibri" w:hAnsi="Calibri" w:cs="Times New Roman"/>
        </w:rPr>
        <w:t>Provide information and advice on treatment and support services within the borough, including signposting clients to a wider network of support services</w:t>
      </w:r>
      <w:r>
        <w:rPr>
          <w:rFonts w:ascii="Calibri" w:eastAsia="Calibri" w:hAnsi="Calibri" w:cs="Times New Roman"/>
        </w:rPr>
        <w:t>, and where appropriate advocating on their behalf</w:t>
      </w:r>
      <w:r w:rsidR="008F0A7B">
        <w:rPr>
          <w:rFonts w:ascii="Calibri" w:eastAsia="Calibri" w:hAnsi="Calibri" w:cs="Times New Roman"/>
        </w:rPr>
        <w:t>.</w:t>
      </w:r>
    </w:p>
    <w:p w14:paraId="0F28874A" w14:textId="19B3D20C" w:rsidR="00B83CC5" w:rsidRPr="004977F1" w:rsidRDefault="00B83CC5" w:rsidP="00B83CC5">
      <w:pPr>
        <w:numPr>
          <w:ilvl w:val="0"/>
          <w:numId w:val="10"/>
        </w:numPr>
        <w:spacing w:after="0" w:line="240" w:lineRule="auto"/>
        <w:rPr>
          <w:rFonts w:ascii="Calibri" w:eastAsia="Calibri" w:hAnsi="Calibri" w:cs="Times New Roman"/>
        </w:rPr>
      </w:pPr>
      <w:r w:rsidRPr="004977F1">
        <w:rPr>
          <w:rFonts w:ascii="Calibri" w:eastAsia="Calibri" w:hAnsi="Calibri" w:cs="Times New Roman"/>
        </w:rPr>
        <w:t>Provide support to clients willing to address their alcohol and substance use through 1:1 support, group facilitation and presentations</w:t>
      </w:r>
      <w:r w:rsidR="008F0A7B">
        <w:rPr>
          <w:rFonts w:ascii="Calibri" w:eastAsia="Calibri" w:hAnsi="Calibri" w:cs="Times New Roman"/>
        </w:rPr>
        <w:t>.</w:t>
      </w:r>
    </w:p>
    <w:p w14:paraId="20DAD609" w14:textId="228DE902" w:rsidR="00B83CC5" w:rsidRPr="004977F1" w:rsidRDefault="00B83CC5" w:rsidP="00B83CC5">
      <w:pPr>
        <w:numPr>
          <w:ilvl w:val="0"/>
          <w:numId w:val="10"/>
        </w:numPr>
        <w:spacing w:after="0" w:line="240" w:lineRule="auto"/>
        <w:rPr>
          <w:rFonts w:ascii="Calibri" w:eastAsia="Calibri" w:hAnsi="Calibri" w:cs="Times New Roman"/>
        </w:rPr>
      </w:pPr>
      <w:r w:rsidRPr="004977F1">
        <w:rPr>
          <w:rFonts w:ascii="Calibri" w:eastAsia="Calibri" w:hAnsi="Calibri" w:cs="Times New Roman"/>
        </w:rPr>
        <w:t>Provide varied support to clients to facilitate engagement through a strengths based and personalised approach</w:t>
      </w:r>
      <w:r w:rsidR="008F0A7B">
        <w:rPr>
          <w:rFonts w:ascii="Calibri" w:eastAsia="Calibri" w:hAnsi="Calibri" w:cs="Times New Roman"/>
        </w:rPr>
        <w:t>.</w:t>
      </w:r>
      <w:r w:rsidRPr="004977F1">
        <w:rPr>
          <w:rFonts w:ascii="Calibri" w:eastAsia="Calibri" w:hAnsi="Calibri" w:cs="Times New Roman"/>
        </w:rPr>
        <w:t xml:space="preserve"> </w:t>
      </w:r>
    </w:p>
    <w:p w14:paraId="0651DAEF" w14:textId="77777777" w:rsidR="00B83CC5" w:rsidRPr="00B83CC5" w:rsidRDefault="00B83CC5" w:rsidP="00B83CC5">
      <w:pPr>
        <w:spacing w:after="0" w:line="240" w:lineRule="auto"/>
        <w:rPr>
          <w:rFonts w:ascii="Calibri" w:eastAsia="Calibri" w:hAnsi="Calibri" w:cs="Times New Roman"/>
          <w:b/>
        </w:rPr>
      </w:pPr>
    </w:p>
    <w:p w14:paraId="0D48B721" w14:textId="77777777" w:rsidR="00B83CC5" w:rsidRPr="00B83CC5" w:rsidRDefault="00B83CC5" w:rsidP="00B83CC5">
      <w:pPr>
        <w:spacing w:after="0" w:line="240" w:lineRule="auto"/>
        <w:rPr>
          <w:rFonts w:ascii="Calibri" w:eastAsia="Calibri" w:hAnsi="Calibri" w:cs="Times New Roman"/>
          <w:b/>
        </w:rPr>
      </w:pPr>
      <w:r w:rsidRPr="00B83CC5">
        <w:rPr>
          <w:rFonts w:ascii="Calibri" w:eastAsia="Calibri" w:hAnsi="Calibri" w:cs="Times New Roman"/>
          <w:b/>
        </w:rPr>
        <w:t xml:space="preserve">Promote of Reset services </w:t>
      </w:r>
    </w:p>
    <w:p w14:paraId="39A61839" w14:textId="3930B29D" w:rsidR="00B83CC5" w:rsidRPr="004977F1" w:rsidRDefault="00B83CC5" w:rsidP="00B83CC5">
      <w:pPr>
        <w:numPr>
          <w:ilvl w:val="0"/>
          <w:numId w:val="11"/>
        </w:numPr>
        <w:spacing w:after="0" w:line="240" w:lineRule="auto"/>
        <w:rPr>
          <w:rFonts w:ascii="Calibri" w:eastAsia="Calibri" w:hAnsi="Calibri" w:cs="Times New Roman"/>
        </w:rPr>
      </w:pPr>
      <w:r w:rsidRPr="004977F1">
        <w:rPr>
          <w:rFonts w:ascii="Calibri" w:eastAsia="Calibri" w:hAnsi="Calibri" w:cs="Times New Roman"/>
        </w:rPr>
        <w:t>Participate in the Needle Exchange rota, using the service as an engagement tool and to build rapport</w:t>
      </w:r>
      <w:r w:rsidR="008F0A7B">
        <w:rPr>
          <w:rFonts w:ascii="Calibri" w:eastAsia="Calibri" w:hAnsi="Calibri" w:cs="Times New Roman"/>
        </w:rPr>
        <w:t>.</w:t>
      </w:r>
    </w:p>
    <w:p w14:paraId="33FC1521" w14:textId="1C41166A" w:rsidR="00B83CC5" w:rsidRPr="004977F1" w:rsidRDefault="00B83CC5" w:rsidP="00B83CC5">
      <w:pPr>
        <w:numPr>
          <w:ilvl w:val="0"/>
          <w:numId w:val="11"/>
        </w:numPr>
        <w:spacing w:after="0" w:line="240" w:lineRule="auto"/>
        <w:rPr>
          <w:rFonts w:ascii="Calibri" w:eastAsia="Calibri" w:hAnsi="Calibri" w:cs="Times New Roman"/>
        </w:rPr>
      </w:pPr>
      <w:r w:rsidRPr="004977F1">
        <w:rPr>
          <w:rFonts w:ascii="Calibri" w:eastAsia="Calibri" w:hAnsi="Calibri" w:cs="Times New Roman"/>
        </w:rPr>
        <w:t>Encourage treatment resistant clients to use the low threshold services provided at the central hub to maintain engagement</w:t>
      </w:r>
      <w:r w:rsidR="008F0A7B">
        <w:rPr>
          <w:rFonts w:ascii="Calibri" w:eastAsia="Calibri" w:hAnsi="Calibri" w:cs="Times New Roman"/>
        </w:rPr>
        <w:t>.</w:t>
      </w:r>
    </w:p>
    <w:p w14:paraId="68C36555" w14:textId="0805B122" w:rsidR="00B83CC5" w:rsidRPr="004977F1" w:rsidRDefault="00B83CC5" w:rsidP="00B83CC5">
      <w:pPr>
        <w:numPr>
          <w:ilvl w:val="0"/>
          <w:numId w:val="11"/>
        </w:numPr>
        <w:spacing w:after="0" w:line="240" w:lineRule="auto"/>
        <w:rPr>
          <w:rFonts w:ascii="Calibri" w:eastAsia="Calibri" w:hAnsi="Calibri" w:cs="Times New Roman"/>
        </w:rPr>
      </w:pPr>
      <w:r w:rsidRPr="004977F1">
        <w:rPr>
          <w:rFonts w:ascii="Calibri" w:eastAsia="Calibri" w:hAnsi="Calibri" w:cs="Times New Roman"/>
        </w:rPr>
        <w:t>Actively promote the services offered at the central hub to a wide range of organisations to encourage referrals into the service</w:t>
      </w:r>
      <w:r>
        <w:rPr>
          <w:rFonts w:ascii="Calibri" w:eastAsia="Calibri" w:hAnsi="Calibri" w:cs="Times New Roman"/>
        </w:rPr>
        <w:t>, and to highlight people of concern to the service</w:t>
      </w:r>
      <w:r w:rsidR="008F0A7B">
        <w:rPr>
          <w:rFonts w:ascii="Calibri" w:eastAsia="Calibri" w:hAnsi="Calibri" w:cs="Times New Roman"/>
        </w:rPr>
        <w:t>.</w:t>
      </w:r>
    </w:p>
    <w:p w14:paraId="2B135F9F" w14:textId="5D6929E9" w:rsidR="00B83CC5" w:rsidRPr="004977F1" w:rsidRDefault="00B83CC5" w:rsidP="00B83CC5">
      <w:pPr>
        <w:numPr>
          <w:ilvl w:val="0"/>
          <w:numId w:val="11"/>
        </w:numPr>
        <w:spacing w:after="0" w:line="240" w:lineRule="auto"/>
        <w:rPr>
          <w:rFonts w:ascii="Calibri" w:eastAsia="Calibri" w:hAnsi="Calibri" w:cs="Times New Roman"/>
        </w:rPr>
      </w:pPr>
      <w:r w:rsidRPr="004977F1">
        <w:rPr>
          <w:rFonts w:ascii="Calibri" w:eastAsia="Calibri" w:hAnsi="Calibri" w:cs="Times New Roman"/>
        </w:rPr>
        <w:t>Participate in the production of the Referral Service promotional materials</w:t>
      </w:r>
      <w:r w:rsidR="008F0A7B">
        <w:rPr>
          <w:rFonts w:ascii="Calibri" w:eastAsia="Calibri" w:hAnsi="Calibri" w:cs="Times New Roman"/>
        </w:rPr>
        <w:t>.</w:t>
      </w:r>
    </w:p>
    <w:p w14:paraId="21482643" w14:textId="2679B134" w:rsidR="00B83CC5" w:rsidRPr="004977F1" w:rsidRDefault="00B83CC5" w:rsidP="004977F1">
      <w:pPr>
        <w:numPr>
          <w:ilvl w:val="0"/>
          <w:numId w:val="11"/>
        </w:numPr>
        <w:spacing w:after="0" w:line="240" w:lineRule="auto"/>
        <w:rPr>
          <w:rFonts w:ascii="Calibri" w:eastAsia="Calibri" w:hAnsi="Calibri" w:cs="Times New Roman"/>
        </w:rPr>
      </w:pPr>
      <w:r w:rsidRPr="004977F1">
        <w:rPr>
          <w:rFonts w:ascii="Calibri" w:eastAsia="Calibri" w:hAnsi="Calibri" w:cs="Times New Roman"/>
        </w:rPr>
        <w:t>Take on networking responsibilities to ensure the service is well informed, up to date and promoted</w:t>
      </w:r>
      <w:r w:rsidR="008F0A7B">
        <w:rPr>
          <w:rFonts w:ascii="Calibri" w:eastAsia="Calibri" w:hAnsi="Calibri" w:cs="Times New Roman"/>
        </w:rPr>
        <w:t>.</w:t>
      </w:r>
    </w:p>
    <w:p w14:paraId="67F0A776" w14:textId="77777777" w:rsidR="00B83CC5" w:rsidRPr="00B83CC5" w:rsidRDefault="00B83CC5" w:rsidP="00B83CC5">
      <w:pPr>
        <w:spacing w:after="0" w:line="240" w:lineRule="auto"/>
        <w:rPr>
          <w:rFonts w:ascii="Calibri" w:eastAsia="Calibri" w:hAnsi="Calibri" w:cs="Times New Roman"/>
          <w:b/>
        </w:rPr>
      </w:pPr>
    </w:p>
    <w:p w14:paraId="6EF2E118" w14:textId="77777777" w:rsidR="004977F1" w:rsidRDefault="004977F1" w:rsidP="00B83CC5">
      <w:pPr>
        <w:spacing w:after="0" w:line="240" w:lineRule="auto"/>
        <w:rPr>
          <w:rFonts w:ascii="Calibri" w:eastAsia="Calibri" w:hAnsi="Calibri" w:cs="Times New Roman"/>
          <w:b/>
        </w:rPr>
      </w:pPr>
    </w:p>
    <w:p w14:paraId="165552E1" w14:textId="77777777" w:rsidR="00B83CC5" w:rsidRPr="00B83CC5" w:rsidRDefault="00B83CC5" w:rsidP="00B83CC5">
      <w:pPr>
        <w:spacing w:after="0" w:line="240" w:lineRule="auto"/>
        <w:rPr>
          <w:rFonts w:ascii="Calibri" w:eastAsia="Calibri" w:hAnsi="Calibri" w:cs="Times New Roman"/>
          <w:b/>
        </w:rPr>
      </w:pPr>
      <w:r w:rsidRPr="00B83CC5">
        <w:rPr>
          <w:rFonts w:ascii="Calibri" w:eastAsia="Calibri" w:hAnsi="Calibri" w:cs="Times New Roman"/>
          <w:b/>
        </w:rPr>
        <w:t xml:space="preserve">Partnership </w:t>
      </w:r>
    </w:p>
    <w:p w14:paraId="625942A0" w14:textId="258FDE66" w:rsidR="00B83CC5" w:rsidRPr="004977F1" w:rsidRDefault="00B83CC5" w:rsidP="00B83CC5">
      <w:pPr>
        <w:numPr>
          <w:ilvl w:val="0"/>
          <w:numId w:val="1"/>
        </w:numPr>
        <w:spacing w:after="0" w:line="240" w:lineRule="auto"/>
        <w:rPr>
          <w:rFonts w:ascii="Calibri" w:eastAsia="Calibri" w:hAnsi="Calibri" w:cs="Times New Roman"/>
        </w:rPr>
      </w:pPr>
      <w:r w:rsidRPr="004977F1">
        <w:rPr>
          <w:rFonts w:ascii="Calibri" w:eastAsia="Calibri" w:hAnsi="Calibri" w:cs="Times New Roman"/>
        </w:rPr>
        <w:lastRenderedPageBreak/>
        <w:t>Foster supporting partnerships with Reset colleagues at Providence Row, treatment and recovery support</w:t>
      </w:r>
      <w:r w:rsidR="008F0A7B">
        <w:rPr>
          <w:rFonts w:ascii="Calibri" w:eastAsia="Calibri" w:hAnsi="Calibri" w:cs="Times New Roman"/>
        </w:rPr>
        <w:t>.</w:t>
      </w:r>
      <w:r w:rsidRPr="004977F1">
        <w:rPr>
          <w:rFonts w:ascii="Calibri" w:eastAsia="Calibri" w:hAnsi="Calibri" w:cs="Times New Roman"/>
        </w:rPr>
        <w:t xml:space="preserve"> </w:t>
      </w:r>
    </w:p>
    <w:p w14:paraId="155DD982" w14:textId="1B53C5F9" w:rsidR="00B83CC5" w:rsidRPr="004977F1" w:rsidRDefault="00B83CC5" w:rsidP="00B83CC5">
      <w:pPr>
        <w:numPr>
          <w:ilvl w:val="0"/>
          <w:numId w:val="1"/>
        </w:numPr>
        <w:spacing w:after="0" w:line="240" w:lineRule="auto"/>
        <w:rPr>
          <w:rFonts w:ascii="Calibri" w:eastAsia="Calibri" w:hAnsi="Calibri" w:cs="Times New Roman"/>
        </w:rPr>
      </w:pPr>
      <w:r w:rsidRPr="004977F1">
        <w:rPr>
          <w:rFonts w:ascii="Calibri" w:eastAsia="Calibri" w:hAnsi="Calibri" w:cs="Times New Roman"/>
        </w:rPr>
        <w:t>Participate in the team rota to deliver the service to a high standard</w:t>
      </w:r>
      <w:r w:rsidR="008F0A7B">
        <w:rPr>
          <w:rFonts w:ascii="Calibri" w:eastAsia="Calibri" w:hAnsi="Calibri" w:cs="Times New Roman"/>
        </w:rPr>
        <w:t>.</w:t>
      </w:r>
    </w:p>
    <w:p w14:paraId="4C6DFA7C" w14:textId="77DEAFE7" w:rsidR="00B83CC5" w:rsidRPr="004977F1" w:rsidRDefault="00B83CC5" w:rsidP="00B83CC5">
      <w:pPr>
        <w:numPr>
          <w:ilvl w:val="0"/>
          <w:numId w:val="1"/>
        </w:numPr>
        <w:spacing w:after="0" w:line="240" w:lineRule="auto"/>
        <w:rPr>
          <w:rFonts w:ascii="Calibri" w:eastAsia="Calibri" w:hAnsi="Calibri" w:cs="Times New Roman"/>
        </w:rPr>
      </w:pPr>
      <w:r w:rsidRPr="004977F1">
        <w:rPr>
          <w:rFonts w:ascii="Calibri" w:eastAsia="Calibri" w:hAnsi="Calibri" w:cs="Times New Roman"/>
        </w:rPr>
        <w:t>Develop partnership work with other agencies and communities in the borough to better identify signs of substance use</w:t>
      </w:r>
      <w:r w:rsidR="008F0A7B">
        <w:rPr>
          <w:rFonts w:ascii="Calibri" w:eastAsia="Calibri" w:hAnsi="Calibri" w:cs="Times New Roman"/>
        </w:rPr>
        <w:t>.</w:t>
      </w:r>
    </w:p>
    <w:p w14:paraId="322F51F9" w14:textId="350F37F1" w:rsidR="00B83CC5" w:rsidRPr="004977F1" w:rsidRDefault="00B83CC5" w:rsidP="00B83CC5">
      <w:pPr>
        <w:numPr>
          <w:ilvl w:val="0"/>
          <w:numId w:val="1"/>
        </w:numPr>
        <w:spacing w:after="0" w:line="240" w:lineRule="auto"/>
        <w:rPr>
          <w:rFonts w:ascii="Calibri" w:eastAsia="Calibri" w:hAnsi="Calibri" w:cs="Times New Roman"/>
        </w:rPr>
      </w:pPr>
      <w:r w:rsidRPr="004977F1">
        <w:rPr>
          <w:rFonts w:ascii="Calibri" w:eastAsia="Calibri" w:hAnsi="Calibri" w:cs="Times New Roman"/>
        </w:rPr>
        <w:t>Deliver 1:1 support, group work and training to other professionals</w:t>
      </w:r>
      <w:r w:rsidR="008F0A7B">
        <w:rPr>
          <w:rFonts w:ascii="Calibri" w:eastAsia="Calibri" w:hAnsi="Calibri" w:cs="Times New Roman"/>
        </w:rPr>
        <w:t>.</w:t>
      </w:r>
      <w:r w:rsidRPr="004977F1">
        <w:rPr>
          <w:rFonts w:ascii="Calibri" w:eastAsia="Calibri" w:hAnsi="Calibri" w:cs="Times New Roman"/>
        </w:rPr>
        <w:t xml:space="preserve"> </w:t>
      </w:r>
    </w:p>
    <w:p w14:paraId="5C6878A6" w14:textId="049BF0EE" w:rsidR="00B83CC5" w:rsidRPr="004977F1" w:rsidRDefault="00B83CC5" w:rsidP="00B83CC5">
      <w:pPr>
        <w:numPr>
          <w:ilvl w:val="0"/>
          <w:numId w:val="1"/>
        </w:numPr>
        <w:spacing w:after="0" w:line="240" w:lineRule="auto"/>
        <w:rPr>
          <w:rFonts w:ascii="Calibri" w:eastAsia="Calibri" w:hAnsi="Calibri" w:cs="Times New Roman"/>
        </w:rPr>
      </w:pPr>
      <w:r w:rsidRPr="004977F1">
        <w:rPr>
          <w:rFonts w:ascii="Calibri" w:eastAsia="Calibri" w:hAnsi="Calibri" w:cs="Times New Roman"/>
        </w:rPr>
        <w:t>Act as a first point of contact for relevant agencies and organis</w:t>
      </w:r>
      <w:r w:rsidR="004C2A1F">
        <w:rPr>
          <w:rFonts w:ascii="Calibri" w:eastAsia="Calibri" w:hAnsi="Calibri" w:cs="Times New Roman"/>
        </w:rPr>
        <w:t xml:space="preserve">ations who provide specialist support to </w:t>
      </w:r>
      <w:r w:rsidRPr="004977F1">
        <w:rPr>
          <w:rFonts w:ascii="Calibri" w:eastAsia="Calibri" w:hAnsi="Calibri" w:cs="Times New Roman"/>
        </w:rPr>
        <w:t>communities; Women, LGBTQ, Faith, BME groups, particularly those most represented in LBTH – Bangladeshi and Somali, Families, Young Adults</w:t>
      </w:r>
      <w:r w:rsidR="008F0A7B">
        <w:rPr>
          <w:rFonts w:ascii="Calibri" w:eastAsia="Calibri" w:hAnsi="Calibri" w:cs="Times New Roman"/>
        </w:rPr>
        <w:t>.</w:t>
      </w:r>
    </w:p>
    <w:p w14:paraId="2EE9652D" w14:textId="2A346502" w:rsidR="00B83CC5" w:rsidRPr="004977F1" w:rsidRDefault="00B83CC5" w:rsidP="00B83CC5">
      <w:pPr>
        <w:numPr>
          <w:ilvl w:val="0"/>
          <w:numId w:val="1"/>
        </w:numPr>
        <w:spacing w:after="0" w:line="240" w:lineRule="auto"/>
        <w:rPr>
          <w:rFonts w:ascii="Calibri" w:eastAsia="Calibri" w:hAnsi="Calibri" w:cs="Times New Roman"/>
        </w:rPr>
      </w:pPr>
      <w:r w:rsidRPr="004977F1">
        <w:rPr>
          <w:rFonts w:ascii="Calibri" w:eastAsia="Calibri" w:hAnsi="Calibri" w:cs="Times New Roman"/>
        </w:rPr>
        <w:t>Actively seek out and forge links with agencies and communities with a view to expanding networks and exploring partnership working</w:t>
      </w:r>
      <w:r w:rsidR="008F0A7B">
        <w:rPr>
          <w:rFonts w:ascii="Calibri" w:eastAsia="Calibri" w:hAnsi="Calibri" w:cs="Times New Roman"/>
        </w:rPr>
        <w:t>.</w:t>
      </w:r>
      <w:r w:rsidRPr="004977F1">
        <w:rPr>
          <w:rFonts w:ascii="Calibri" w:eastAsia="Calibri" w:hAnsi="Calibri" w:cs="Times New Roman"/>
        </w:rPr>
        <w:t xml:space="preserve"> </w:t>
      </w:r>
    </w:p>
    <w:p w14:paraId="4ADB4644" w14:textId="77777777" w:rsidR="00B83CC5" w:rsidRPr="00B83CC5" w:rsidRDefault="00B83CC5" w:rsidP="00B83CC5">
      <w:pPr>
        <w:spacing w:after="0" w:line="240" w:lineRule="auto"/>
        <w:rPr>
          <w:rFonts w:ascii="Calibri" w:eastAsia="Calibri" w:hAnsi="Calibri" w:cs="Times New Roman"/>
          <w:b/>
        </w:rPr>
      </w:pPr>
    </w:p>
    <w:p w14:paraId="59236D27" w14:textId="77777777" w:rsidR="00B83CC5" w:rsidRPr="00B83CC5" w:rsidRDefault="00B83CC5" w:rsidP="00B83CC5">
      <w:pPr>
        <w:spacing w:after="0" w:line="240" w:lineRule="auto"/>
        <w:rPr>
          <w:rFonts w:ascii="Calibri" w:eastAsia="Calibri" w:hAnsi="Calibri" w:cs="Times New Roman"/>
          <w:b/>
        </w:rPr>
      </w:pPr>
      <w:r>
        <w:rPr>
          <w:rFonts w:ascii="Calibri" w:eastAsia="Calibri" w:hAnsi="Calibri" w:cs="Times New Roman"/>
          <w:b/>
        </w:rPr>
        <w:t xml:space="preserve">Admin and </w:t>
      </w:r>
      <w:r w:rsidRPr="00B83CC5">
        <w:rPr>
          <w:rFonts w:ascii="Calibri" w:eastAsia="Calibri" w:hAnsi="Calibri" w:cs="Times New Roman"/>
          <w:b/>
        </w:rPr>
        <w:t xml:space="preserve">Other Duties </w:t>
      </w:r>
    </w:p>
    <w:p w14:paraId="3F1F51D3" w14:textId="3713BF71" w:rsidR="00B83CC5" w:rsidRPr="004977F1" w:rsidRDefault="00B83CC5" w:rsidP="00B83CC5">
      <w:pPr>
        <w:numPr>
          <w:ilvl w:val="0"/>
          <w:numId w:val="6"/>
        </w:numPr>
        <w:spacing w:after="0" w:line="240" w:lineRule="auto"/>
        <w:rPr>
          <w:rFonts w:ascii="Calibri" w:eastAsia="Calibri" w:hAnsi="Calibri" w:cs="Times New Roman"/>
        </w:rPr>
      </w:pPr>
      <w:r w:rsidRPr="004977F1">
        <w:rPr>
          <w:rFonts w:ascii="Calibri" w:eastAsia="Calibri" w:hAnsi="Calibri" w:cs="Times New Roman"/>
        </w:rPr>
        <w:t>Record all client contact, service delivery and outcomes based on the contracts Key Performance Indicators to a high standard, using Inform database</w:t>
      </w:r>
      <w:r w:rsidR="008F0A7B">
        <w:rPr>
          <w:rFonts w:ascii="Calibri" w:eastAsia="Calibri" w:hAnsi="Calibri" w:cs="Times New Roman"/>
        </w:rPr>
        <w:t>.</w:t>
      </w:r>
    </w:p>
    <w:p w14:paraId="2F92F1A2" w14:textId="0BA410FE" w:rsidR="00B83CC5" w:rsidRPr="004977F1" w:rsidRDefault="00B83CC5" w:rsidP="00B83CC5">
      <w:pPr>
        <w:numPr>
          <w:ilvl w:val="0"/>
          <w:numId w:val="6"/>
        </w:numPr>
        <w:spacing w:after="0" w:line="240" w:lineRule="auto"/>
        <w:rPr>
          <w:rFonts w:ascii="Calibri" w:eastAsia="Calibri" w:hAnsi="Calibri" w:cs="Times New Roman"/>
        </w:rPr>
      </w:pPr>
      <w:r w:rsidRPr="004977F1">
        <w:rPr>
          <w:rFonts w:ascii="Calibri" w:eastAsia="Calibri" w:hAnsi="Calibri" w:cs="Times New Roman"/>
        </w:rPr>
        <w:t>Complete paperwork such as shift reports, assessments, referrals and short treatment episodes</w:t>
      </w:r>
      <w:r w:rsidR="008F0A7B">
        <w:rPr>
          <w:rFonts w:ascii="Calibri" w:eastAsia="Calibri" w:hAnsi="Calibri" w:cs="Times New Roman"/>
        </w:rPr>
        <w:t>.</w:t>
      </w:r>
    </w:p>
    <w:p w14:paraId="334C8F7F" w14:textId="302CA9EE" w:rsidR="00B83CC5" w:rsidRPr="004977F1" w:rsidRDefault="00B83CC5" w:rsidP="00B83CC5">
      <w:pPr>
        <w:numPr>
          <w:ilvl w:val="0"/>
          <w:numId w:val="6"/>
        </w:numPr>
        <w:spacing w:after="0" w:line="240" w:lineRule="auto"/>
        <w:rPr>
          <w:rFonts w:ascii="Calibri" w:eastAsia="Calibri" w:hAnsi="Calibri" w:cs="Times New Roman"/>
        </w:rPr>
      </w:pPr>
      <w:r w:rsidRPr="004977F1">
        <w:rPr>
          <w:rFonts w:ascii="Calibri" w:eastAsia="Calibri" w:hAnsi="Calibri" w:cs="Times New Roman"/>
        </w:rPr>
        <w:t>Provide summary reports to the Senior Referral Advisor on performance and outcomes to be provided to the commissioners</w:t>
      </w:r>
      <w:r w:rsidR="008F0A7B">
        <w:rPr>
          <w:rFonts w:ascii="Calibri" w:eastAsia="Calibri" w:hAnsi="Calibri" w:cs="Times New Roman"/>
        </w:rPr>
        <w:t>.</w:t>
      </w:r>
    </w:p>
    <w:p w14:paraId="1B29C518" w14:textId="0F93BE43" w:rsidR="00B83CC5" w:rsidRPr="004977F1" w:rsidRDefault="00B83CC5" w:rsidP="00B83CC5">
      <w:pPr>
        <w:numPr>
          <w:ilvl w:val="0"/>
          <w:numId w:val="6"/>
        </w:numPr>
        <w:spacing w:after="0" w:line="240" w:lineRule="auto"/>
        <w:rPr>
          <w:rFonts w:ascii="Calibri" w:eastAsia="Calibri" w:hAnsi="Calibri" w:cs="Times New Roman"/>
        </w:rPr>
      </w:pPr>
      <w:r w:rsidRPr="004977F1">
        <w:rPr>
          <w:rFonts w:ascii="Calibri" w:eastAsia="Calibri" w:hAnsi="Calibri" w:cs="Times New Roman"/>
        </w:rPr>
        <w:t>Ensure all work carried out is in line with all policies and procedures relevant to the role</w:t>
      </w:r>
      <w:r w:rsidR="008F0A7B">
        <w:rPr>
          <w:rFonts w:ascii="Calibri" w:eastAsia="Calibri" w:hAnsi="Calibri" w:cs="Times New Roman"/>
        </w:rPr>
        <w:t>.</w:t>
      </w:r>
    </w:p>
    <w:p w14:paraId="2C7AE7E9" w14:textId="3C7FD824" w:rsidR="00B83CC5" w:rsidRPr="004977F1" w:rsidRDefault="00B83CC5" w:rsidP="00B83CC5">
      <w:pPr>
        <w:numPr>
          <w:ilvl w:val="0"/>
          <w:numId w:val="6"/>
        </w:numPr>
        <w:spacing w:after="0" w:line="240" w:lineRule="auto"/>
        <w:rPr>
          <w:rFonts w:ascii="Calibri" w:eastAsia="Calibri" w:hAnsi="Calibri" w:cs="Times New Roman"/>
        </w:rPr>
      </w:pPr>
      <w:r w:rsidRPr="004977F1">
        <w:rPr>
          <w:rFonts w:ascii="Calibri" w:eastAsia="Calibri" w:hAnsi="Calibri" w:cs="Times New Roman"/>
        </w:rPr>
        <w:t>Support and promote service user involvement to enhance service delivery, and provide support to the Peer Mentor</w:t>
      </w:r>
      <w:r w:rsidR="00344793">
        <w:rPr>
          <w:rFonts w:ascii="Calibri" w:eastAsia="Calibri" w:hAnsi="Calibri" w:cs="Times New Roman"/>
        </w:rPr>
        <w:t>/Volunteer</w:t>
      </w:r>
      <w:r w:rsidRPr="004977F1">
        <w:rPr>
          <w:rFonts w:ascii="Calibri" w:eastAsia="Calibri" w:hAnsi="Calibri" w:cs="Times New Roman"/>
        </w:rPr>
        <w:t xml:space="preserve"> Co-ordinator</w:t>
      </w:r>
      <w:r w:rsidR="008F0A7B">
        <w:rPr>
          <w:rFonts w:ascii="Calibri" w:eastAsia="Calibri" w:hAnsi="Calibri" w:cs="Times New Roman"/>
        </w:rPr>
        <w:t>.</w:t>
      </w:r>
      <w:r w:rsidRPr="004977F1">
        <w:rPr>
          <w:rFonts w:ascii="Calibri" w:eastAsia="Calibri" w:hAnsi="Calibri" w:cs="Times New Roman"/>
        </w:rPr>
        <w:t xml:space="preserve"> </w:t>
      </w:r>
    </w:p>
    <w:p w14:paraId="021FA659" w14:textId="77777777" w:rsidR="00B83CC5" w:rsidRPr="004977F1" w:rsidRDefault="00B83CC5" w:rsidP="00B83CC5">
      <w:pPr>
        <w:numPr>
          <w:ilvl w:val="0"/>
          <w:numId w:val="6"/>
        </w:numPr>
        <w:spacing w:after="0" w:line="240" w:lineRule="auto"/>
        <w:rPr>
          <w:rFonts w:ascii="Calibri" w:eastAsia="Calibri" w:hAnsi="Calibri" w:cs="Times New Roman"/>
        </w:rPr>
      </w:pPr>
      <w:r w:rsidRPr="004977F1">
        <w:rPr>
          <w:rFonts w:ascii="Calibri" w:eastAsia="Calibri" w:hAnsi="Calibri" w:cs="Times New Roman"/>
        </w:rPr>
        <w:t>Participate in the production and implementation of the Referral Service Team Plan and resulting personal objectives.</w:t>
      </w:r>
    </w:p>
    <w:p w14:paraId="133D4980" w14:textId="31F6DA5F" w:rsidR="00B83CC5" w:rsidRPr="004977F1" w:rsidRDefault="00B83CC5" w:rsidP="00B83CC5">
      <w:pPr>
        <w:numPr>
          <w:ilvl w:val="0"/>
          <w:numId w:val="6"/>
        </w:numPr>
        <w:spacing w:after="0" w:line="240" w:lineRule="auto"/>
        <w:rPr>
          <w:rFonts w:ascii="Calibri" w:eastAsia="Calibri" w:hAnsi="Calibri" w:cs="Times New Roman"/>
        </w:rPr>
      </w:pPr>
      <w:r w:rsidRPr="004977F1">
        <w:rPr>
          <w:rFonts w:ascii="Calibri" w:eastAsia="Calibri" w:hAnsi="Calibri" w:cs="Times New Roman"/>
        </w:rPr>
        <w:t>Take on occasional tasks as agreed with the Senior Referral Adviser</w:t>
      </w:r>
      <w:r w:rsidR="008F0A7B">
        <w:rPr>
          <w:rFonts w:ascii="Calibri" w:eastAsia="Calibri" w:hAnsi="Calibri" w:cs="Times New Roman"/>
        </w:rPr>
        <w:t>.</w:t>
      </w:r>
    </w:p>
    <w:p w14:paraId="086B4FFF" w14:textId="1D9CFE7C" w:rsidR="00BA3704" w:rsidRDefault="00B83CC5" w:rsidP="004C2A1F">
      <w:pPr>
        <w:pStyle w:val="ListParagraph"/>
        <w:numPr>
          <w:ilvl w:val="0"/>
          <w:numId w:val="6"/>
        </w:numPr>
        <w:spacing w:after="0" w:line="240" w:lineRule="auto"/>
        <w:rPr>
          <w:rFonts w:ascii="Calibri" w:eastAsia="Calibri" w:hAnsi="Calibri" w:cs="Times New Roman"/>
        </w:rPr>
      </w:pPr>
      <w:r w:rsidRPr="004977F1">
        <w:rPr>
          <w:rFonts w:ascii="Calibri" w:eastAsia="Calibri" w:hAnsi="Calibri" w:cs="Times New Roman"/>
        </w:rPr>
        <w:t>Work in accordance with the Charity's values, policies &amp; procedures.</w:t>
      </w:r>
      <w:r w:rsidR="004C2A1F" w:rsidRPr="004C2A1F">
        <w:rPr>
          <w:rFonts w:ascii="Calibri" w:eastAsia="Calibri" w:hAnsi="Calibri" w:cs="Times New Roman"/>
        </w:rPr>
        <w:t xml:space="preserve"> </w:t>
      </w:r>
    </w:p>
    <w:p w14:paraId="2ADB9172" w14:textId="77777777" w:rsidR="004C2A1F" w:rsidRPr="004C2A1F" w:rsidRDefault="004C2A1F" w:rsidP="004C2A1F">
      <w:pPr>
        <w:pStyle w:val="ListParagraph"/>
        <w:spacing w:after="0" w:line="240" w:lineRule="auto"/>
        <w:rPr>
          <w:rFonts w:ascii="Calibri" w:eastAsia="Calibri" w:hAnsi="Calibri" w:cs="Times New Roman"/>
        </w:rPr>
      </w:pPr>
    </w:p>
    <w:p w14:paraId="53A37EE7" w14:textId="48A6374C" w:rsidR="00BA3704" w:rsidRPr="00BA3704" w:rsidRDefault="00BA3704" w:rsidP="00BA3704">
      <w:pPr>
        <w:spacing w:after="200" w:line="276" w:lineRule="auto"/>
        <w:rPr>
          <w:rFonts w:ascii="Calibri" w:eastAsia="Calibri" w:hAnsi="Calibri" w:cs="Times New Roman"/>
          <w:b/>
          <w:sz w:val="24"/>
          <w:szCs w:val="24"/>
        </w:rPr>
      </w:pPr>
      <w:r w:rsidRPr="00BA3704">
        <w:rPr>
          <w:rFonts w:ascii="Calibri" w:eastAsia="Calibri" w:hAnsi="Calibri" w:cs="Times New Roman"/>
          <w:b/>
          <w:sz w:val="24"/>
          <w:szCs w:val="24"/>
        </w:rPr>
        <w:t>Person specification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49"/>
        <w:gridCol w:w="1367"/>
      </w:tblGrid>
      <w:tr w:rsidR="00BA3704" w:rsidRPr="00BA3704" w14:paraId="692B2500" w14:textId="77777777" w:rsidTr="004977F1">
        <w:tc>
          <w:tcPr>
            <w:tcW w:w="5000" w:type="pct"/>
            <w:gridSpan w:val="2"/>
            <w:shd w:val="clear" w:color="auto" w:fill="auto"/>
          </w:tcPr>
          <w:p w14:paraId="4248427A" w14:textId="77777777" w:rsidR="00BA3704" w:rsidRPr="00BA3704" w:rsidRDefault="00BA3704" w:rsidP="00BA3704">
            <w:pPr>
              <w:spacing w:after="200" w:line="276" w:lineRule="auto"/>
              <w:contextualSpacing/>
              <w:rPr>
                <w:rFonts w:eastAsia="Times New Roman" w:cs="Arial"/>
              </w:rPr>
            </w:pPr>
            <w:r w:rsidRPr="00BA3704">
              <w:rPr>
                <w:rFonts w:eastAsia="Times New Roman" w:cs="Arial"/>
                <w:b/>
              </w:rPr>
              <w:t>Knowledge and Experience</w:t>
            </w:r>
          </w:p>
        </w:tc>
      </w:tr>
      <w:tr w:rsidR="004C2A1F" w:rsidRPr="00BA3704" w14:paraId="33F18090" w14:textId="77777777" w:rsidTr="004977F1">
        <w:tc>
          <w:tcPr>
            <w:tcW w:w="4242" w:type="pct"/>
            <w:shd w:val="clear" w:color="auto" w:fill="auto"/>
          </w:tcPr>
          <w:p w14:paraId="74E1EC1F" w14:textId="177EAF38" w:rsidR="004C2A1F" w:rsidRPr="00BA3704" w:rsidRDefault="004C2A1F" w:rsidP="00BA3704">
            <w:pPr>
              <w:spacing w:after="0" w:line="240" w:lineRule="auto"/>
              <w:rPr>
                <w:rFonts w:eastAsia="Calibri" w:cs="Times New Roman"/>
              </w:rPr>
            </w:pPr>
            <w:r>
              <w:rPr>
                <w:rFonts w:eastAsia="Calibri" w:cs="Times New Roman"/>
              </w:rPr>
              <w:t xml:space="preserve">Experience of working in an Outreach environment including street outreach </w:t>
            </w:r>
          </w:p>
        </w:tc>
        <w:tc>
          <w:tcPr>
            <w:tcW w:w="758" w:type="pct"/>
            <w:shd w:val="clear" w:color="auto" w:fill="auto"/>
          </w:tcPr>
          <w:p w14:paraId="1A2C637D" w14:textId="132535C4" w:rsidR="004C2A1F" w:rsidRPr="00BA3704" w:rsidRDefault="004C2A1F" w:rsidP="00BA3704">
            <w:pPr>
              <w:spacing w:after="200" w:line="276" w:lineRule="auto"/>
              <w:contextualSpacing/>
              <w:rPr>
                <w:rFonts w:eastAsia="Times New Roman" w:cs="Arial"/>
              </w:rPr>
            </w:pPr>
            <w:r w:rsidRPr="00BA3704">
              <w:rPr>
                <w:rFonts w:eastAsia="Times New Roman" w:cs="Arial"/>
              </w:rPr>
              <w:t>Essential</w:t>
            </w:r>
          </w:p>
        </w:tc>
      </w:tr>
      <w:tr w:rsidR="00BA3704" w:rsidRPr="00BA3704" w14:paraId="38FCC854" w14:textId="77777777" w:rsidTr="004977F1">
        <w:tc>
          <w:tcPr>
            <w:tcW w:w="4242" w:type="pct"/>
            <w:shd w:val="clear" w:color="auto" w:fill="auto"/>
          </w:tcPr>
          <w:p w14:paraId="3737534F" w14:textId="77777777" w:rsidR="00BA3704" w:rsidRPr="00BA3704" w:rsidRDefault="00BA3704" w:rsidP="00BA3704">
            <w:pPr>
              <w:spacing w:after="0" w:line="240" w:lineRule="auto"/>
              <w:rPr>
                <w:rFonts w:eastAsia="Calibri" w:cs="Times New Roman"/>
              </w:rPr>
            </w:pPr>
            <w:r w:rsidRPr="00BA3704">
              <w:rPr>
                <w:rFonts w:eastAsia="Calibri" w:cs="Times New Roman"/>
              </w:rPr>
              <w:t xml:space="preserve">Experience of working with vulnerable people with complex needs </w:t>
            </w:r>
          </w:p>
        </w:tc>
        <w:tc>
          <w:tcPr>
            <w:tcW w:w="758" w:type="pct"/>
            <w:shd w:val="clear" w:color="auto" w:fill="auto"/>
          </w:tcPr>
          <w:p w14:paraId="6083BD29" w14:textId="77777777" w:rsidR="00BA3704" w:rsidRPr="00BA3704" w:rsidRDefault="00BA3704" w:rsidP="00BA3704">
            <w:pPr>
              <w:spacing w:after="200" w:line="276" w:lineRule="auto"/>
              <w:contextualSpacing/>
              <w:rPr>
                <w:rFonts w:eastAsia="Times New Roman" w:cs="Arial"/>
              </w:rPr>
            </w:pPr>
            <w:r w:rsidRPr="00BA3704">
              <w:rPr>
                <w:rFonts w:eastAsia="Times New Roman" w:cs="Arial"/>
              </w:rPr>
              <w:t>Essential</w:t>
            </w:r>
          </w:p>
        </w:tc>
      </w:tr>
      <w:tr w:rsidR="00BA3704" w:rsidRPr="00BA3704" w14:paraId="00C7AA7B" w14:textId="77777777" w:rsidTr="004977F1">
        <w:tc>
          <w:tcPr>
            <w:tcW w:w="4242" w:type="pct"/>
            <w:shd w:val="clear" w:color="auto" w:fill="auto"/>
          </w:tcPr>
          <w:p w14:paraId="549E10B6" w14:textId="58160E6E" w:rsidR="00BA3704" w:rsidRPr="00BA3704" w:rsidRDefault="00344793" w:rsidP="00BA3704">
            <w:pPr>
              <w:spacing w:after="0" w:line="240" w:lineRule="auto"/>
              <w:rPr>
                <w:rFonts w:eastAsia="Calibri" w:cs="Times New Roman"/>
              </w:rPr>
            </w:pPr>
            <w:r>
              <w:rPr>
                <w:rFonts w:eastAsia="Calibri" w:cs="Times New Roman"/>
              </w:rPr>
              <w:t>Experience of working with individuals who are actively engaged in substance use</w:t>
            </w:r>
          </w:p>
        </w:tc>
        <w:tc>
          <w:tcPr>
            <w:tcW w:w="758" w:type="pct"/>
            <w:shd w:val="clear" w:color="auto" w:fill="auto"/>
          </w:tcPr>
          <w:p w14:paraId="4EF3F9EC" w14:textId="613466B4" w:rsidR="00BA3704" w:rsidRPr="00BA3704" w:rsidRDefault="00344793" w:rsidP="00BA3704">
            <w:pPr>
              <w:spacing w:after="200" w:line="276" w:lineRule="auto"/>
              <w:contextualSpacing/>
              <w:rPr>
                <w:rFonts w:eastAsia="Times New Roman" w:cs="Arial"/>
              </w:rPr>
            </w:pPr>
            <w:r>
              <w:rPr>
                <w:rFonts w:eastAsia="Times New Roman" w:cs="Arial"/>
              </w:rPr>
              <w:t>Essential</w:t>
            </w:r>
          </w:p>
        </w:tc>
      </w:tr>
      <w:tr w:rsidR="00BA3704" w:rsidRPr="00BA3704" w14:paraId="43099A59" w14:textId="77777777" w:rsidTr="004977F1">
        <w:tc>
          <w:tcPr>
            <w:tcW w:w="4242" w:type="pct"/>
            <w:shd w:val="clear" w:color="auto" w:fill="auto"/>
          </w:tcPr>
          <w:p w14:paraId="05C90591" w14:textId="77777777" w:rsidR="00BA3704" w:rsidRPr="00BA3704" w:rsidRDefault="00BA3704" w:rsidP="00BA3704">
            <w:pPr>
              <w:spacing w:after="0" w:line="240" w:lineRule="auto"/>
              <w:rPr>
                <w:rFonts w:eastAsia="Calibri" w:cs="Times New Roman"/>
              </w:rPr>
            </w:pPr>
            <w:r w:rsidRPr="00BA3704">
              <w:rPr>
                <w:rFonts w:eastAsia="Calibri" w:cs="Times New Roman"/>
              </w:rPr>
              <w:t>Experience of solution focused 1:1 work and use of psycho-social approaches</w:t>
            </w:r>
          </w:p>
        </w:tc>
        <w:tc>
          <w:tcPr>
            <w:tcW w:w="758" w:type="pct"/>
            <w:shd w:val="clear" w:color="auto" w:fill="auto"/>
          </w:tcPr>
          <w:p w14:paraId="0BE749DF" w14:textId="77777777" w:rsidR="00BA3704" w:rsidRPr="00BA3704" w:rsidRDefault="00BA3704" w:rsidP="00BA3704">
            <w:pPr>
              <w:spacing w:after="200" w:line="276" w:lineRule="auto"/>
              <w:contextualSpacing/>
              <w:rPr>
                <w:rFonts w:eastAsia="Times New Roman" w:cs="Arial"/>
              </w:rPr>
            </w:pPr>
            <w:r w:rsidRPr="00BA3704">
              <w:rPr>
                <w:rFonts w:eastAsia="Times New Roman" w:cs="Arial"/>
              </w:rPr>
              <w:t>Essential</w:t>
            </w:r>
          </w:p>
        </w:tc>
      </w:tr>
      <w:tr w:rsidR="00BA3704" w:rsidRPr="00BA3704" w14:paraId="36BFDC4E" w14:textId="77777777" w:rsidTr="004977F1">
        <w:tc>
          <w:tcPr>
            <w:tcW w:w="4242" w:type="pct"/>
            <w:shd w:val="clear" w:color="auto" w:fill="auto"/>
          </w:tcPr>
          <w:p w14:paraId="627313DC" w14:textId="3254F1F1" w:rsidR="00BA3704" w:rsidRPr="00BA3704" w:rsidRDefault="00FA70D5" w:rsidP="00BA3704">
            <w:pPr>
              <w:spacing w:after="0" w:line="240" w:lineRule="auto"/>
              <w:rPr>
                <w:rFonts w:eastAsia="Calibri" w:cs="Times New Roman"/>
              </w:rPr>
            </w:pPr>
            <w:r w:rsidRPr="00FA70D5">
              <w:rPr>
                <w:rFonts w:eastAsia="Calibri" w:cs="Times New Roman"/>
              </w:rPr>
              <w:t>Knowledge of substance misuse issues and relevant services in the area</w:t>
            </w:r>
            <w:r w:rsidRPr="00FA70D5" w:rsidDel="00FA70D5">
              <w:rPr>
                <w:rFonts w:eastAsia="Calibri" w:cs="Times New Roman"/>
              </w:rPr>
              <w:t xml:space="preserve"> </w:t>
            </w:r>
          </w:p>
        </w:tc>
        <w:tc>
          <w:tcPr>
            <w:tcW w:w="758" w:type="pct"/>
            <w:shd w:val="clear" w:color="auto" w:fill="auto"/>
          </w:tcPr>
          <w:p w14:paraId="73CDBC5B" w14:textId="77777777" w:rsidR="00BA3704" w:rsidRPr="00BA3704" w:rsidRDefault="00BA3704" w:rsidP="00BA3704">
            <w:pPr>
              <w:spacing w:after="200" w:line="276" w:lineRule="auto"/>
              <w:contextualSpacing/>
              <w:rPr>
                <w:rFonts w:eastAsia="Times New Roman" w:cs="Arial"/>
              </w:rPr>
            </w:pPr>
            <w:r w:rsidRPr="00BA3704">
              <w:rPr>
                <w:rFonts w:eastAsia="Times New Roman" w:cs="Arial"/>
              </w:rPr>
              <w:t>Essential</w:t>
            </w:r>
          </w:p>
        </w:tc>
      </w:tr>
      <w:tr w:rsidR="00BA3704" w:rsidRPr="00BA3704" w14:paraId="4D33D08A" w14:textId="77777777" w:rsidTr="004977F1">
        <w:tc>
          <w:tcPr>
            <w:tcW w:w="4242" w:type="pct"/>
            <w:shd w:val="clear" w:color="auto" w:fill="auto"/>
          </w:tcPr>
          <w:p w14:paraId="79736FE1" w14:textId="461D30D1" w:rsidR="00BA3704" w:rsidRPr="00BA3704" w:rsidRDefault="00FA70D5" w:rsidP="00BA3704">
            <w:pPr>
              <w:spacing w:after="0" w:line="240" w:lineRule="auto"/>
              <w:rPr>
                <w:rFonts w:eastAsia="Calibri" w:cs="Times New Roman"/>
              </w:rPr>
            </w:pPr>
            <w:r w:rsidRPr="00FA70D5">
              <w:rPr>
                <w:rFonts w:eastAsia="Calibri" w:cs="Times New Roman"/>
              </w:rPr>
              <w:t>Good IT skills, including databases to log and manage information and use of mobile and remote technology to communicate</w:t>
            </w:r>
            <w:r w:rsidRPr="00FA70D5" w:rsidDel="00FA70D5">
              <w:rPr>
                <w:rFonts w:eastAsia="Calibri" w:cs="Times New Roman"/>
              </w:rPr>
              <w:t xml:space="preserve"> </w:t>
            </w:r>
          </w:p>
        </w:tc>
        <w:tc>
          <w:tcPr>
            <w:tcW w:w="758" w:type="pct"/>
            <w:shd w:val="clear" w:color="auto" w:fill="auto"/>
          </w:tcPr>
          <w:p w14:paraId="5C97F8E2" w14:textId="77777777" w:rsidR="00BA3704" w:rsidRPr="00BA3704" w:rsidRDefault="00BA3704" w:rsidP="00BA3704">
            <w:pPr>
              <w:spacing w:after="200" w:line="276" w:lineRule="auto"/>
              <w:contextualSpacing/>
              <w:rPr>
                <w:rFonts w:eastAsia="Times New Roman" w:cs="Arial"/>
              </w:rPr>
            </w:pPr>
            <w:r w:rsidRPr="00BA3704">
              <w:rPr>
                <w:rFonts w:eastAsia="Times New Roman" w:cs="Arial"/>
              </w:rPr>
              <w:t>Essential</w:t>
            </w:r>
          </w:p>
        </w:tc>
      </w:tr>
      <w:tr w:rsidR="00BA3704" w:rsidRPr="00BA3704" w14:paraId="1CAA14EF" w14:textId="77777777" w:rsidTr="004977F1">
        <w:tc>
          <w:tcPr>
            <w:tcW w:w="4242" w:type="pct"/>
            <w:shd w:val="clear" w:color="auto" w:fill="auto"/>
          </w:tcPr>
          <w:p w14:paraId="57D42130" w14:textId="713A8826" w:rsidR="00BA3704" w:rsidRPr="00BA3704" w:rsidRDefault="00FA70D5">
            <w:pPr>
              <w:spacing w:after="0" w:line="240" w:lineRule="auto"/>
              <w:rPr>
                <w:rFonts w:eastAsia="Calibri" w:cs="Times New Roman"/>
              </w:rPr>
            </w:pPr>
            <w:r w:rsidRPr="00FA70D5">
              <w:rPr>
                <w:rFonts w:eastAsia="Calibri" w:cs="Times New Roman"/>
              </w:rPr>
              <w:t xml:space="preserve">Strong commitment to </w:t>
            </w:r>
            <w:r>
              <w:rPr>
                <w:rFonts w:eastAsia="Calibri" w:cs="Times New Roman"/>
              </w:rPr>
              <w:t>the importance of m</w:t>
            </w:r>
            <w:r w:rsidRPr="00FA70D5">
              <w:rPr>
                <w:rFonts w:eastAsia="Calibri" w:cs="Times New Roman"/>
              </w:rPr>
              <w:t>onitoring and</w:t>
            </w:r>
            <w:r>
              <w:rPr>
                <w:rFonts w:eastAsia="Calibri" w:cs="Times New Roman"/>
              </w:rPr>
              <w:t xml:space="preserve"> evaluating all work completed</w:t>
            </w:r>
          </w:p>
        </w:tc>
        <w:tc>
          <w:tcPr>
            <w:tcW w:w="758" w:type="pct"/>
            <w:shd w:val="clear" w:color="auto" w:fill="auto"/>
          </w:tcPr>
          <w:p w14:paraId="000A0D3A" w14:textId="77777777" w:rsidR="00BA3704" w:rsidRPr="00BA3704" w:rsidRDefault="00BA3704" w:rsidP="00BA3704">
            <w:pPr>
              <w:spacing w:after="200" w:line="276" w:lineRule="auto"/>
              <w:contextualSpacing/>
              <w:rPr>
                <w:rFonts w:eastAsia="Times New Roman" w:cs="Arial"/>
              </w:rPr>
            </w:pPr>
            <w:r w:rsidRPr="00BA3704">
              <w:rPr>
                <w:rFonts w:eastAsia="Times New Roman" w:cs="Arial"/>
              </w:rPr>
              <w:t>Essential</w:t>
            </w:r>
          </w:p>
        </w:tc>
      </w:tr>
      <w:tr w:rsidR="00BA3704" w:rsidRPr="00BA3704" w14:paraId="3DBC507B" w14:textId="77777777" w:rsidTr="004977F1">
        <w:tc>
          <w:tcPr>
            <w:tcW w:w="4242" w:type="pct"/>
            <w:shd w:val="clear" w:color="auto" w:fill="auto"/>
          </w:tcPr>
          <w:p w14:paraId="43F1C468" w14:textId="6D8614C2" w:rsidR="00BA3704" w:rsidRPr="00BA3704" w:rsidRDefault="00FA70D5" w:rsidP="00BA3704">
            <w:pPr>
              <w:spacing w:after="0" w:line="240" w:lineRule="auto"/>
              <w:rPr>
                <w:rFonts w:eastAsia="Calibri" w:cs="Times New Roman"/>
              </w:rPr>
            </w:pPr>
            <w:r w:rsidRPr="00FA70D5">
              <w:rPr>
                <w:rFonts w:eastAsia="Calibri" w:cs="Times New Roman"/>
              </w:rPr>
              <w:t>Experience of running group work and training for clients and professionals</w:t>
            </w:r>
            <w:r w:rsidRPr="00FA70D5" w:rsidDel="00FA70D5">
              <w:rPr>
                <w:rFonts w:eastAsia="Calibri" w:cs="Times New Roman"/>
              </w:rPr>
              <w:t xml:space="preserve"> </w:t>
            </w:r>
          </w:p>
        </w:tc>
        <w:tc>
          <w:tcPr>
            <w:tcW w:w="758" w:type="pct"/>
            <w:shd w:val="clear" w:color="auto" w:fill="auto"/>
          </w:tcPr>
          <w:p w14:paraId="2D089802" w14:textId="4BD75987" w:rsidR="00BA3704" w:rsidRPr="00BA3704" w:rsidRDefault="00FA70D5" w:rsidP="00BA3704">
            <w:pPr>
              <w:spacing w:after="200" w:line="276" w:lineRule="auto"/>
              <w:contextualSpacing/>
              <w:rPr>
                <w:rFonts w:eastAsia="Times New Roman" w:cs="Arial"/>
              </w:rPr>
            </w:pPr>
            <w:r w:rsidRPr="00FA70D5">
              <w:rPr>
                <w:rFonts w:eastAsia="Times New Roman" w:cs="Arial"/>
              </w:rPr>
              <w:t>Desirable</w:t>
            </w:r>
          </w:p>
        </w:tc>
      </w:tr>
      <w:tr w:rsidR="00BA3704" w:rsidRPr="00BA3704" w14:paraId="06347664" w14:textId="77777777" w:rsidTr="004977F1">
        <w:tc>
          <w:tcPr>
            <w:tcW w:w="4242" w:type="pct"/>
            <w:shd w:val="clear" w:color="auto" w:fill="auto"/>
          </w:tcPr>
          <w:p w14:paraId="7C684AA8" w14:textId="1F925E0C" w:rsidR="00BA3704" w:rsidRPr="00BA3704" w:rsidRDefault="00FA70D5" w:rsidP="00BA3704">
            <w:pPr>
              <w:spacing w:after="0" w:line="240" w:lineRule="auto"/>
              <w:rPr>
                <w:rFonts w:eastAsia="Calibri" w:cs="Times New Roman"/>
              </w:rPr>
            </w:pPr>
            <w:r w:rsidRPr="00FA70D5">
              <w:rPr>
                <w:rFonts w:eastAsia="Calibri" w:cs="Times New Roman"/>
              </w:rPr>
              <w:t>Experience of engaging clients in designing, delivering and evaluating services</w:t>
            </w:r>
            <w:r w:rsidRPr="00FA70D5" w:rsidDel="00FA70D5">
              <w:rPr>
                <w:rFonts w:eastAsia="Calibri" w:cs="Times New Roman"/>
              </w:rPr>
              <w:t xml:space="preserve"> </w:t>
            </w:r>
          </w:p>
        </w:tc>
        <w:tc>
          <w:tcPr>
            <w:tcW w:w="758" w:type="pct"/>
            <w:shd w:val="clear" w:color="auto" w:fill="auto"/>
          </w:tcPr>
          <w:p w14:paraId="48051647" w14:textId="4D2EA935" w:rsidR="00BA3704" w:rsidRPr="00BA3704" w:rsidRDefault="00FA70D5" w:rsidP="00BA3704">
            <w:pPr>
              <w:spacing w:after="200" w:line="276" w:lineRule="auto"/>
              <w:contextualSpacing/>
              <w:rPr>
                <w:rFonts w:eastAsia="Times New Roman" w:cs="Arial"/>
              </w:rPr>
            </w:pPr>
            <w:r w:rsidRPr="00FA70D5">
              <w:rPr>
                <w:rFonts w:eastAsia="Times New Roman" w:cs="Arial"/>
              </w:rPr>
              <w:t>Desirable</w:t>
            </w:r>
          </w:p>
        </w:tc>
      </w:tr>
      <w:tr w:rsidR="00FA70D5" w:rsidRPr="00BA3704" w14:paraId="16E43042" w14:textId="77777777" w:rsidTr="00344793">
        <w:tc>
          <w:tcPr>
            <w:tcW w:w="4242" w:type="pct"/>
            <w:shd w:val="clear" w:color="auto" w:fill="auto"/>
          </w:tcPr>
          <w:p w14:paraId="74308820" w14:textId="77777777" w:rsidR="00FA70D5" w:rsidRPr="00BA3704" w:rsidRDefault="00FA70D5" w:rsidP="00BA3704">
            <w:pPr>
              <w:spacing w:after="0" w:line="240" w:lineRule="auto"/>
              <w:rPr>
                <w:rFonts w:eastAsia="Calibri" w:cs="Times New Roman"/>
              </w:rPr>
            </w:pPr>
            <w:r w:rsidRPr="00FA70D5">
              <w:rPr>
                <w:rFonts w:eastAsia="Calibri" w:cs="Times New Roman"/>
              </w:rPr>
              <w:t>A good understanding of the local community, cultural diversity and the need to adapt services in order to enable equality of access to services.</w:t>
            </w:r>
          </w:p>
        </w:tc>
        <w:tc>
          <w:tcPr>
            <w:tcW w:w="758" w:type="pct"/>
            <w:shd w:val="clear" w:color="auto" w:fill="auto"/>
          </w:tcPr>
          <w:p w14:paraId="04E31689" w14:textId="77777777" w:rsidR="00FA70D5" w:rsidRPr="00BA3704" w:rsidRDefault="00FA70D5" w:rsidP="00BA3704">
            <w:pPr>
              <w:spacing w:after="200" w:line="276" w:lineRule="auto"/>
              <w:contextualSpacing/>
              <w:rPr>
                <w:rFonts w:eastAsia="Times New Roman" w:cs="Arial"/>
              </w:rPr>
            </w:pPr>
            <w:r w:rsidRPr="00FA70D5">
              <w:rPr>
                <w:rFonts w:eastAsia="Times New Roman" w:cs="Arial"/>
              </w:rPr>
              <w:t>Desirable</w:t>
            </w:r>
          </w:p>
        </w:tc>
      </w:tr>
      <w:tr w:rsidR="00FA70D5" w:rsidRPr="00BA3704" w14:paraId="2C82F980" w14:textId="77777777" w:rsidTr="00344793">
        <w:tc>
          <w:tcPr>
            <w:tcW w:w="4242" w:type="pct"/>
            <w:shd w:val="clear" w:color="auto" w:fill="auto"/>
          </w:tcPr>
          <w:p w14:paraId="4B1C0714" w14:textId="77777777" w:rsidR="00FA70D5" w:rsidRPr="00BA3704" w:rsidRDefault="00FA70D5" w:rsidP="00BA3704">
            <w:pPr>
              <w:spacing w:after="0" w:line="240" w:lineRule="auto"/>
              <w:rPr>
                <w:rFonts w:eastAsia="Calibri" w:cs="Times New Roman"/>
              </w:rPr>
            </w:pPr>
            <w:r w:rsidRPr="00FA70D5">
              <w:rPr>
                <w:rFonts w:eastAsia="Calibri" w:cs="Times New Roman"/>
              </w:rPr>
              <w:t>Experience of managing volunteers including those with low or no support needs and volunteers with lived experience of substance misuse.</w:t>
            </w:r>
          </w:p>
        </w:tc>
        <w:tc>
          <w:tcPr>
            <w:tcW w:w="758" w:type="pct"/>
            <w:shd w:val="clear" w:color="auto" w:fill="auto"/>
          </w:tcPr>
          <w:p w14:paraId="0D485F76" w14:textId="77777777" w:rsidR="00FA70D5" w:rsidRPr="00BA3704" w:rsidRDefault="00FA70D5" w:rsidP="00BA3704">
            <w:pPr>
              <w:spacing w:after="200" w:line="276" w:lineRule="auto"/>
              <w:contextualSpacing/>
              <w:rPr>
                <w:rFonts w:eastAsia="Times New Roman" w:cs="Arial"/>
              </w:rPr>
            </w:pPr>
            <w:r w:rsidRPr="00FA70D5">
              <w:rPr>
                <w:rFonts w:eastAsia="Times New Roman" w:cs="Arial"/>
              </w:rPr>
              <w:t>Desirable</w:t>
            </w:r>
          </w:p>
        </w:tc>
      </w:tr>
      <w:tr w:rsidR="00BA3704" w:rsidRPr="00BA3704" w14:paraId="2091DB8F" w14:textId="77777777" w:rsidTr="004977F1">
        <w:tc>
          <w:tcPr>
            <w:tcW w:w="5000" w:type="pct"/>
            <w:gridSpan w:val="2"/>
            <w:shd w:val="clear" w:color="auto" w:fill="auto"/>
          </w:tcPr>
          <w:p w14:paraId="37AA6FDA" w14:textId="77777777" w:rsidR="00BA3704" w:rsidRPr="00BA3704" w:rsidRDefault="00BA3704" w:rsidP="00BA3704">
            <w:pPr>
              <w:spacing w:after="0" w:line="240" w:lineRule="auto"/>
              <w:contextualSpacing/>
              <w:rPr>
                <w:rFonts w:eastAsia="Times New Roman" w:cs="Arial"/>
              </w:rPr>
            </w:pPr>
            <w:r w:rsidRPr="00BA3704">
              <w:rPr>
                <w:rFonts w:eastAsia="Times New Roman" w:cs="Arial"/>
                <w:b/>
              </w:rPr>
              <w:t>Attributes</w:t>
            </w:r>
          </w:p>
        </w:tc>
      </w:tr>
      <w:tr w:rsidR="00BA3704" w:rsidRPr="00BA3704" w14:paraId="003B354F" w14:textId="77777777" w:rsidTr="004977F1">
        <w:tc>
          <w:tcPr>
            <w:tcW w:w="4242" w:type="pct"/>
            <w:shd w:val="clear" w:color="auto" w:fill="auto"/>
          </w:tcPr>
          <w:p w14:paraId="16A0BCDE" w14:textId="77777777" w:rsidR="00BA3704" w:rsidRPr="00BA3704" w:rsidRDefault="00BA3704" w:rsidP="00BA3704">
            <w:pPr>
              <w:spacing w:after="0" w:line="240" w:lineRule="auto"/>
              <w:rPr>
                <w:rFonts w:eastAsia="Calibri" w:cs="Times New Roman"/>
              </w:rPr>
            </w:pPr>
            <w:r w:rsidRPr="00BA3704">
              <w:rPr>
                <w:rFonts w:eastAsia="Calibri" w:cs="Times New Roman"/>
              </w:rPr>
              <w:t>Strong organisational</w:t>
            </w:r>
            <w:r w:rsidR="00FA70D5">
              <w:rPr>
                <w:rFonts w:eastAsia="Calibri" w:cs="Times New Roman"/>
              </w:rPr>
              <w:t xml:space="preserve"> and recording</w:t>
            </w:r>
            <w:r w:rsidRPr="00BA3704">
              <w:rPr>
                <w:rFonts w:eastAsia="Calibri" w:cs="Times New Roman"/>
              </w:rPr>
              <w:t xml:space="preserve"> skills </w:t>
            </w:r>
          </w:p>
        </w:tc>
        <w:tc>
          <w:tcPr>
            <w:tcW w:w="758" w:type="pct"/>
            <w:shd w:val="clear" w:color="auto" w:fill="auto"/>
          </w:tcPr>
          <w:p w14:paraId="2F7A41CE" w14:textId="77777777" w:rsidR="00BA3704" w:rsidRPr="00BA3704" w:rsidRDefault="00BA3704" w:rsidP="00BA3704">
            <w:pPr>
              <w:spacing w:after="0" w:line="240" w:lineRule="auto"/>
              <w:contextualSpacing/>
              <w:rPr>
                <w:rFonts w:eastAsia="Times New Roman" w:cs="Arial"/>
              </w:rPr>
            </w:pPr>
            <w:r w:rsidRPr="00BA3704">
              <w:rPr>
                <w:rFonts w:eastAsia="Times New Roman" w:cs="Arial"/>
              </w:rPr>
              <w:t>Essential</w:t>
            </w:r>
          </w:p>
        </w:tc>
      </w:tr>
      <w:tr w:rsidR="00BA3704" w:rsidRPr="00BA3704" w14:paraId="5B14C6D8" w14:textId="77777777" w:rsidTr="004977F1">
        <w:tc>
          <w:tcPr>
            <w:tcW w:w="4242" w:type="pct"/>
            <w:shd w:val="clear" w:color="auto" w:fill="auto"/>
          </w:tcPr>
          <w:p w14:paraId="7A78D763" w14:textId="77777777" w:rsidR="00BA3704" w:rsidRPr="00BA3704" w:rsidRDefault="00BA3704" w:rsidP="00BA3704">
            <w:pPr>
              <w:spacing w:after="0" w:line="240" w:lineRule="auto"/>
              <w:rPr>
                <w:rFonts w:eastAsia="Calibri" w:cs="Times New Roman"/>
              </w:rPr>
            </w:pPr>
            <w:r w:rsidRPr="00BA3704">
              <w:rPr>
                <w:rFonts w:eastAsia="Calibri" w:cs="Times New Roman"/>
              </w:rPr>
              <w:t>The ability to work with a wide range of people from a diverse community</w:t>
            </w:r>
          </w:p>
        </w:tc>
        <w:tc>
          <w:tcPr>
            <w:tcW w:w="758" w:type="pct"/>
            <w:shd w:val="clear" w:color="auto" w:fill="auto"/>
          </w:tcPr>
          <w:p w14:paraId="08EBD9F2" w14:textId="77777777" w:rsidR="00BA3704" w:rsidRPr="00BA3704" w:rsidRDefault="00BA3704" w:rsidP="00BA3704">
            <w:pPr>
              <w:spacing w:after="0" w:line="240" w:lineRule="auto"/>
              <w:contextualSpacing/>
              <w:rPr>
                <w:rFonts w:eastAsia="Times New Roman" w:cs="Arial"/>
              </w:rPr>
            </w:pPr>
            <w:r w:rsidRPr="00BA3704">
              <w:rPr>
                <w:rFonts w:eastAsia="Times New Roman" w:cs="Arial"/>
              </w:rPr>
              <w:t>Essential</w:t>
            </w:r>
          </w:p>
        </w:tc>
      </w:tr>
      <w:tr w:rsidR="00BA3704" w:rsidRPr="00BA3704" w14:paraId="0FA02A8D" w14:textId="77777777" w:rsidTr="004977F1">
        <w:trPr>
          <w:trHeight w:val="302"/>
        </w:trPr>
        <w:tc>
          <w:tcPr>
            <w:tcW w:w="4242" w:type="pct"/>
            <w:shd w:val="clear" w:color="auto" w:fill="auto"/>
          </w:tcPr>
          <w:p w14:paraId="471D3392" w14:textId="77777777" w:rsidR="00BA3704" w:rsidRPr="00BA3704" w:rsidRDefault="00BA3704" w:rsidP="00BA3704">
            <w:pPr>
              <w:spacing w:after="0" w:line="240" w:lineRule="auto"/>
              <w:rPr>
                <w:rFonts w:eastAsia="Calibri" w:cs="Times New Roman"/>
              </w:rPr>
            </w:pPr>
            <w:r w:rsidRPr="00BA3704">
              <w:rPr>
                <w:rFonts w:eastAsia="Calibri" w:cs="Times New Roman"/>
              </w:rPr>
              <w:t>The ability to work in partnership, including compromise and collaboration</w:t>
            </w:r>
          </w:p>
        </w:tc>
        <w:tc>
          <w:tcPr>
            <w:tcW w:w="758" w:type="pct"/>
            <w:shd w:val="clear" w:color="auto" w:fill="auto"/>
          </w:tcPr>
          <w:p w14:paraId="46503F7B" w14:textId="77777777" w:rsidR="00BA3704" w:rsidRPr="00BA3704" w:rsidRDefault="00BA3704" w:rsidP="00BA3704">
            <w:pPr>
              <w:spacing w:after="0" w:line="240" w:lineRule="auto"/>
              <w:rPr>
                <w:rFonts w:eastAsia="Times New Roman" w:cs="Arial"/>
                <w:lang w:eastAsia="en-GB"/>
              </w:rPr>
            </w:pPr>
            <w:r w:rsidRPr="00BA3704">
              <w:rPr>
                <w:rFonts w:eastAsia="Times New Roman" w:cs="Arial"/>
                <w:lang w:eastAsia="en-GB"/>
              </w:rPr>
              <w:t>Essential</w:t>
            </w:r>
          </w:p>
        </w:tc>
      </w:tr>
      <w:tr w:rsidR="00BA3704" w:rsidRPr="00BA3704" w14:paraId="42E0B295" w14:textId="77777777" w:rsidTr="004977F1">
        <w:trPr>
          <w:trHeight w:val="302"/>
        </w:trPr>
        <w:tc>
          <w:tcPr>
            <w:tcW w:w="4242" w:type="pct"/>
            <w:shd w:val="clear" w:color="auto" w:fill="auto"/>
          </w:tcPr>
          <w:p w14:paraId="0E8D2709" w14:textId="77777777" w:rsidR="00BA3704" w:rsidRPr="00BA3704" w:rsidRDefault="00BA3704" w:rsidP="00BA3704">
            <w:pPr>
              <w:spacing w:after="0" w:line="240" w:lineRule="auto"/>
              <w:rPr>
                <w:rFonts w:eastAsia="Calibri" w:cs="Times New Roman"/>
              </w:rPr>
            </w:pPr>
            <w:r w:rsidRPr="00BA3704">
              <w:rPr>
                <w:rFonts w:eastAsia="Calibri" w:cs="Times New Roman"/>
              </w:rPr>
              <w:lastRenderedPageBreak/>
              <w:t>Able to work unsociable hours such as early mornings and late evenings</w:t>
            </w:r>
          </w:p>
        </w:tc>
        <w:tc>
          <w:tcPr>
            <w:tcW w:w="758" w:type="pct"/>
            <w:shd w:val="clear" w:color="auto" w:fill="auto"/>
          </w:tcPr>
          <w:p w14:paraId="581F4681" w14:textId="75734B7C" w:rsidR="00BA3704" w:rsidRPr="00BA3704" w:rsidRDefault="004C2A1F" w:rsidP="00BA3704">
            <w:pPr>
              <w:spacing w:after="0" w:line="240" w:lineRule="auto"/>
              <w:rPr>
                <w:rFonts w:eastAsia="Times New Roman" w:cs="Arial"/>
                <w:lang w:eastAsia="en-GB"/>
              </w:rPr>
            </w:pPr>
            <w:r w:rsidRPr="00BA3704">
              <w:rPr>
                <w:rFonts w:eastAsia="Times New Roman" w:cs="Arial"/>
                <w:lang w:eastAsia="en-GB"/>
              </w:rPr>
              <w:t>Essential</w:t>
            </w:r>
          </w:p>
        </w:tc>
      </w:tr>
      <w:tr w:rsidR="00BA3704" w:rsidRPr="00BA3704" w14:paraId="7A646652" w14:textId="77777777" w:rsidTr="004977F1">
        <w:trPr>
          <w:trHeight w:val="223"/>
        </w:trPr>
        <w:tc>
          <w:tcPr>
            <w:tcW w:w="4242" w:type="pct"/>
            <w:shd w:val="clear" w:color="auto" w:fill="auto"/>
          </w:tcPr>
          <w:p w14:paraId="412FD14D" w14:textId="77777777" w:rsidR="00BA3704" w:rsidRPr="00BA3704" w:rsidRDefault="00BA3704" w:rsidP="00BA3704">
            <w:pPr>
              <w:spacing w:after="0" w:line="240" w:lineRule="auto"/>
              <w:rPr>
                <w:rFonts w:eastAsia="Calibri" w:cs="Times New Roman"/>
              </w:rPr>
            </w:pPr>
            <w:r w:rsidRPr="00BA3704">
              <w:rPr>
                <w:rFonts w:eastAsia="Calibri" w:cs="Times New Roman"/>
              </w:rPr>
              <w:t>Flexible and with a “can do” attitude</w:t>
            </w:r>
          </w:p>
        </w:tc>
        <w:tc>
          <w:tcPr>
            <w:tcW w:w="758" w:type="pct"/>
            <w:shd w:val="clear" w:color="auto" w:fill="auto"/>
          </w:tcPr>
          <w:p w14:paraId="627D4246" w14:textId="77777777" w:rsidR="00BA3704" w:rsidRPr="00BA3704" w:rsidRDefault="00BA3704" w:rsidP="00BA3704">
            <w:pPr>
              <w:spacing w:after="0" w:line="240" w:lineRule="auto"/>
              <w:rPr>
                <w:rFonts w:eastAsia="Times New Roman" w:cs="Arial"/>
                <w:lang w:eastAsia="en-GB"/>
              </w:rPr>
            </w:pPr>
            <w:r w:rsidRPr="00BA3704">
              <w:rPr>
                <w:rFonts w:eastAsia="Times New Roman" w:cs="Arial"/>
                <w:lang w:eastAsia="en-GB"/>
              </w:rPr>
              <w:t>Essential</w:t>
            </w:r>
          </w:p>
        </w:tc>
      </w:tr>
      <w:tr w:rsidR="00BA3704" w:rsidRPr="00BA3704" w14:paraId="7046A2DE" w14:textId="77777777" w:rsidTr="004977F1">
        <w:tc>
          <w:tcPr>
            <w:tcW w:w="4242" w:type="pct"/>
            <w:shd w:val="clear" w:color="auto" w:fill="auto"/>
          </w:tcPr>
          <w:p w14:paraId="78B65165" w14:textId="77777777" w:rsidR="00BA3704" w:rsidRPr="00BA3704" w:rsidRDefault="00BA3704" w:rsidP="00BA3704">
            <w:pPr>
              <w:spacing w:after="0" w:line="240" w:lineRule="auto"/>
              <w:rPr>
                <w:rFonts w:eastAsia="Calibri" w:cs="Times New Roman"/>
              </w:rPr>
            </w:pPr>
            <w:r w:rsidRPr="00BA3704">
              <w:rPr>
                <w:rFonts w:eastAsia="Calibri" w:cs="Times New Roman"/>
              </w:rPr>
              <w:t xml:space="preserve">Able to work to the Providence Row core values </w:t>
            </w:r>
          </w:p>
        </w:tc>
        <w:tc>
          <w:tcPr>
            <w:tcW w:w="758" w:type="pct"/>
            <w:shd w:val="clear" w:color="auto" w:fill="auto"/>
          </w:tcPr>
          <w:p w14:paraId="055D8868" w14:textId="77777777" w:rsidR="00BA3704" w:rsidRPr="00BA3704" w:rsidRDefault="00BA3704" w:rsidP="00BA3704">
            <w:pPr>
              <w:spacing w:after="0" w:line="240" w:lineRule="auto"/>
              <w:rPr>
                <w:rFonts w:eastAsia="Times New Roman" w:cs="Arial"/>
                <w:lang w:eastAsia="en-GB"/>
              </w:rPr>
            </w:pPr>
            <w:r w:rsidRPr="00BA3704">
              <w:rPr>
                <w:rFonts w:eastAsia="Times New Roman" w:cs="Arial"/>
                <w:lang w:eastAsia="en-GB"/>
              </w:rPr>
              <w:t>Essential</w:t>
            </w:r>
          </w:p>
        </w:tc>
      </w:tr>
    </w:tbl>
    <w:p w14:paraId="46C1544A" w14:textId="77777777" w:rsidR="00BA3704" w:rsidRPr="00BA3704" w:rsidRDefault="00BA3704" w:rsidP="00BA3704">
      <w:pPr>
        <w:spacing w:after="200" w:line="276" w:lineRule="auto"/>
        <w:rPr>
          <w:rFonts w:ascii="Calibri" w:eastAsia="Calibri" w:hAnsi="Calibri" w:cs="Times New Roman"/>
          <w:b/>
        </w:rPr>
      </w:pPr>
    </w:p>
    <w:p w14:paraId="01CB6657" w14:textId="77777777" w:rsidR="00BA3704" w:rsidRPr="00BA3704" w:rsidRDefault="00BA3704" w:rsidP="00BA3704">
      <w:pPr>
        <w:spacing w:after="200" w:line="276" w:lineRule="auto"/>
        <w:rPr>
          <w:rFonts w:ascii="Calibri" w:eastAsia="Calibri" w:hAnsi="Calibri" w:cs="Times New Roman"/>
          <w:b/>
        </w:rPr>
      </w:pPr>
    </w:p>
    <w:p w14:paraId="7321C7B5" w14:textId="77777777" w:rsidR="00BA3704" w:rsidRDefault="00BA3704"/>
    <w:sectPr w:rsidR="00BA37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ヒラギノ角ゴ Pro W3">
    <w:altName w:val="Times New Roman"/>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734D5"/>
    <w:multiLevelType w:val="hybridMultilevel"/>
    <w:tmpl w:val="12246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4E7453"/>
    <w:multiLevelType w:val="hybridMultilevel"/>
    <w:tmpl w:val="5DDAD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534AC7"/>
    <w:multiLevelType w:val="hybridMultilevel"/>
    <w:tmpl w:val="0B449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E46818"/>
    <w:multiLevelType w:val="hybridMultilevel"/>
    <w:tmpl w:val="E92CE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9A2F66"/>
    <w:multiLevelType w:val="hybridMultilevel"/>
    <w:tmpl w:val="5FF00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893DAF"/>
    <w:multiLevelType w:val="hybridMultilevel"/>
    <w:tmpl w:val="4A504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533333"/>
    <w:multiLevelType w:val="hybridMultilevel"/>
    <w:tmpl w:val="BED68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6F730D"/>
    <w:multiLevelType w:val="hybridMultilevel"/>
    <w:tmpl w:val="1EA4E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065410"/>
    <w:multiLevelType w:val="hybridMultilevel"/>
    <w:tmpl w:val="87D8D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54206AC"/>
    <w:multiLevelType w:val="multilevel"/>
    <w:tmpl w:val="86560652"/>
    <w:lvl w:ilvl="0">
      <w:start w:val="1"/>
      <w:numFmt w:val="decimal"/>
      <w:lvlText w:val="%1."/>
      <w:lvlJc w:val="left"/>
      <w:pPr>
        <w:ind w:left="720" w:hanging="360"/>
      </w:p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61472420"/>
    <w:multiLevelType w:val="hybridMultilevel"/>
    <w:tmpl w:val="12165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BF14EE"/>
    <w:multiLevelType w:val="hybridMultilevel"/>
    <w:tmpl w:val="20F00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E0265D5"/>
    <w:multiLevelType w:val="hybridMultilevel"/>
    <w:tmpl w:val="CDAE1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FC75B27"/>
    <w:multiLevelType w:val="hybridMultilevel"/>
    <w:tmpl w:val="7504A7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11"/>
  </w:num>
  <w:num w:numId="4">
    <w:abstractNumId w:val="0"/>
  </w:num>
  <w:num w:numId="5">
    <w:abstractNumId w:val="10"/>
  </w:num>
  <w:num w:numId="6">
    <w:abstractNumId w:val="5"/>
  </w:num>
  <w:num w:numId="7">
    <w:abstractNumId w:val="12"/>
  </w:num>
  <w:num w:numId="8">
    <w:abstractNumId w:val="9"/>
  </w:num>
  <w:num w:numId="9">
    <w:abstractNumId w:val="4"/>
  </w:num>
  <w:num w:numId="10">
    <w:abstractNumId w:val="2"/>
  </w:num>
  <w:num w:numId="11">
    <w:abstractNumId w:val="8"/>
  </w:num>
  <w:num w:numId="12">
    <w:abstractNumId w:val="1"/>
  </w:num>
  <w:num w:numId="13">
    <w:abstractNumId w:val="6"/>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3704"/>
    <w:rsid w:val="001223B8"/>
    <w:rsid w:val="00344793"/>
    <w:rsid w:val="004317A8"/>
    <w:rsid w:val="0048748C"/>
    <w:rsid w:val="004977F1"/>
    <w:rsid w:val="004C2A1F"/>
    <w:rsid w:val="005763EE"/>
    <w:rsid w:val="005F31C6"/>
    <w:rsid w:val="00610489"/>
    <w:rsid w:val="00787C7D"/>
    <w:rsid w:val="008C2AC9"/>
    <w:rsid w:val="008F0A7B"/>
    <w:rsid w:val="009571D0"/>
    <w:rsid w:val="00A77A9C"/>
    <w:rsid w:val="00B83CC5"/>
    <w:rsid w:val="00BA3704"/>
    <w:rsid w:val="00D65B1D"/>
    <w:rsid w:val="00E012EC"/>
    <w:rsid w:val="00EC7ADD"/>
    <w:rsid w:val="00F64505"/>
    <w:rsid w:val="00FA70D5"/>
    <w:rsid w:val="00FE51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2039B"/>
  <w15:chartTrackingRefBased/>
  <w15:docId w15:val="{4A6381E0-3639-4DE6-9165-F4569D596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71D0"/>
    <w:pPr>
      <w:ind w:left="720"/>
      <w:contextualSpacing/>
    </w:pPr>
  </w:style>
  <w:style w:type="character" w:styleId="CommentReference">
    <w:name w:val="annotation reference"/>
    <w:basedOn w:val="DefaultParagraphFont"/>
    <w:uiPriority w:val="99"/>
    <w:semiHidden/>
    <w:unhideWhenUsed/>
    <w:rsid w:val="00344793"/>
    <w:rPr>
      <w:sz w:val="16"/>
      <w:szCs w:val="16"/>
    </w:rPr>
  </w:style>
  <w:style w:type="paragraph" w:styleId="CommentText">
    <w:name w:val="annotation text"/>
    <w:basedOn w:val="Normal"/>
    <w:link w:val="CommentTextChar"/>
    <w:uiPriority w:val="99"/>
    <w:semiHidden/>
    <w:unhideWhenUsed/>
    <w:rsid w:val="00344793"/>
    <w:pPr>
      <w:spacing w:line="240" w:lineRule="auto"/>
    </w:pPr>
    <w:rPr>
      <w:sz w:val="20"/>
      <w:szCs w:val="20"/>
    </w:rPr>
  </w:style>
  <w:style w:type="character" w:customStyle="1" w:styleId="CommentTextChar">
    <w:name w:val="Comment Text Char"/>
    <w:basedOn w:val="DefaultParagraphFont"/>
    <w:link w:val="CommentText"/>
    <w:uiPriority w:val="99"/>
    <w:semiHidden/>
    <w:rsid w:val="00344793"/>
    <w:rPr>
      <w:sz w:val="20"/>
      <w:szCs w:val="20"/>
    </w:rPr>
  </w:style>
  <w:style w:type="paragraph" w:styleId="CommentSubject">
    <w:name w:val="annotation subject"/>
    <w:basedOn w:val="CommentText"/>
    <w:next w:val="CommentText"/>
    <w:link w:val="CommentSubjectChar"/>
    <w:uiPriority w:val="99"/>
    <w:semiHidden/>
    <w:unhideWhenUsed/>
    <w:rsid w:val="00344793"/>
    <w:rPr>
      <w:b/>
      <w:bCs/>
    </w:rPr>
  </w:style>
  <w:style w:type="character" w:customStyle="1" w:styleId="CommentSubjectChar">
    <w:name w:val="Comment Subject Char"/>
    <w:basedOn w:val="CommentTextChar"/>
    <w:link w:val="CommentSubject"/>
    <w:uiPriority w:val="99"/>
    <w:semiHidden/>
    <w:rsid w:val="00344793"/>
    <w:rPr>
      <w:b/>
      <w:bCs/>
      <w:sz w:val="20"/>
      <w:szCs w:val="20"/>
    </w:rPr>
  </w:style>
  <w:style w:type="paragraph" w:styleId="BalloonText">
    <w:name w:val="Balloon Text"/>
    <w:basedOn w:val="Normal"/>
    <w:link w:val="BalloonTextChar"/>
    <w:uiPriority w:val="99"/>
    <w:semiHidden/>
    <w:unhideWhenUsed/>
    <w:rsid w:val="003447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47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0.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1306</Words>
  <Characters>7447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Providence Row</Company>
  <LinksUpToDate>false</LinksUpToDate>
  <CharactersWithSpaces>8736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Makhlouf</dc:creator>
  <cp:keywords/>
  <dc:description/>
  <cp:lastModifiedBy>Charlene Orr</cp:lastModifiedBy>
  <cp:revision>2</cp:revision>
  <cp:lastPrinted>2019-05-03T10:54:00Z</cp:lastPrinted>
  <dcterms:created xsi:type="dcterms:W3CDTF">2019-05-09T11:57:00Z</dcterms:created>
  <dcterms:modified xsi:type="dcterms:W3CDTF">2019-05-09T11:57:00Z</dcterms:modified>
</cp:coreProperties>
</file>