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5FF13" w14:textId="77777777" w:rsidR="001B4657" w:rsidRDefault="001B4657" w:rsidP="001B4657">
      <w:pPr>
        <w:pStyle w:val="NormalWeb"/>
        <w:rPr>
          <w:rFonts w:ascii="Arial" w:hAnsi="Arial" w:cs="Arial"/>
        </w:rPr>
      </w:pPr>
      <w:r>
        <w:rPr>
          <w:rStyle w:val="Strong"/>
          <w:rFonts w:ascii="Arial" w:hAnsi="Arial" w:cs="Arial"/>
        </w:rPr>
        <w:t>Job title:</w:t>
      </w:r>
      <w:r>
        <w:rPr>
          <w:rFonts w:ascii="Arial" w:hAnsi="Arial" w:cs="Arial"/>
        </w:rPr>
        <w:t> Lancashire Mind Trustees</w:t>
      </w:r>
    </w:p>
    <w:p w14:paraId="01074DF4" w14:textId="2E1BEB56" w:rsidR="001B4657" w:rsidRDefault="001B4657" w:rsidP="001B4657">
      <w:pPr>
        <w:pStyle w:val="NormalWeb"/>
        <w:rPr>
          <w:rFonts w:ascii="Arial" w:hAnsi="Arial" w:cs="Arial"/>
        </w:rPr>
      </w:pPr>
      <w:r>
        <w:rPr>
          <w:rStyle w:val="Strong"/>
          <w:rFonts w:ascii="Arial" w:hAnsi="Arial" w:cs="Arial"/>
        </w:rPr>
        <w:t>Location:</w:t>
      </w:r>
      <w:r>
        <w:rPr>
          <w:rFonts w:ascii="Arial" w:hAnsi="Arial" w:cs="Arial"/>
        </w:rPr>
        <w:t> Chorley, other venues around Lancashire and virtual meetings via MS Teams or Zoom</w:t>
      </w:r>
    </w:p>
    <w:p w14:paraId="10463926" w14:textId="458D0E4A" w:rsidR="001B4657" w:rsidRDefault="001B4657" w:rsidP="001B4657">
      <w:pPr>
        <w:pStyle w:val="NormalWeb"/>
        <w:rPr>
          <w:rFonts w:ascii="Arial" w:hAnsi="Arial" w:cs="Arial"/>
        </w:rPr>
      </w:pPr>
      <w:r>
        <w:rPr>
          <w:rStyle w:val="Strong"/>
          <w:rFonts w:ascii="Arial" w:hAnsi="Arial" w:cs="Arial"/>
        </w:rPr>
        <w:t>Salary:</w:t>
      </w:r>
      <w:r>
        <w:rPr>
          <w:rFonts w:ascii="Arial" w:hAnsi="Arial" w:cs="Arial"/>
        </w:rPr>
        <w:t> voluntary role; out of pocket expenses may be claimed and investment in trustee development provided</w:t>
      </w:r>
    </w:p>
    <w:p w14:paraId="4F6A0632" w14:textId="317C99C9" w:rsidR="0098474C" w:rsidRDefault="0098474C" w:rsidP="001B4657">
      <w:pPr>
        <w:pStyle w:val="NormalWeb"/>
        <w:rPr>
          <w:rFonts w:ascii="Arial" w:hAnsi="Arial" w:cs="Arial"/>
        </w:rPr>
      </w:pPr>
    </w:p>
    <w:p w14:paraId="58DB40D9" w14:textId="6DE4FA16" w:rsidR="0098474C" w:rsidRPr="002670D2" w:rsidRDefault="002670D2" w:rsidP="0098474C">
      <w:pPr>
        <w:rPr>
          <w:rFonts w:ascii="Arial" w:hAnsi="Arial" w:cs="Arial"/>
          <w:b/>
          <w:bCs/>
          <w:lang w:eastAsia="en-GB"/>
        </w:rPr>
      </w:pPr>
      <w:r>
        <w:rPr>
          <w:rFonts w:ascii="Arial" w:hAnsi="Arial" w:cs="Arial"/>
          <w:b/>
          <w:bCs/>
          <w:lang w:eastAsia="en-GB"/>
        </w:rPr>
        <w:t>*</w:t>
      </w:r>
      <w:r w:rsidR="0098474C" w:rsidRPr="002670D2">
        <w:rPr>
          <w:rFonts w:ascii="Arial" w:hAnsi="Arial" w:cs="Arial"/>
          <w:b/>
          <w:bCs/>
          <w:lang w:eastAsia="en-GB"/>
        </w:rPr>
        <w:t>This advert</w:t>
      </w:r>
      <w:r w:rsidR="00666054">
        <w:rPr>
          <w:rFonts w:ascii="Arial" w:hAnsi="Arial" w:cs="Arial"/>
          <w:b/>
          <w:bCs/>
          <w:lang w:eastAsia="en-GB"/>
        </w:rPr>
        <w:t>s</w:t>
      </w:r>
      <w:r w:rsidR="0098474C" w:rsidRPr="002670D2">
        <w:rPr>
          <w:rFonts w:ascii="Arial" w:hAnsi="Arial" w:cs="Arial"/>
          <w:b/>
          <w:bCs/>
          <w:lang w:eastAsia="en-GB"/>
        </w:rPr>
        <w:t xml:space="preserve"> </w:t>
      </w:r>
      <w:r w:rsidR="009E2371">
        <w:rPr>
          <w:rFonts w:ascii="Arial" w:hAnsi="Arial" w:cs="Arial"/>
          <w:b/>
          <w:bCs/>
          <w:lang w:eastAsia="en-GB"/>
        </w:rPr>
        <w:t>Enhanced Competencies</w:t>
      </w:r>
      <w:r w:rsidR="00EE523E">
        <w:rPr>
          <w:rFonts w:ascii="Arial" w:hAnsi="Arial" w:cs="Arial"/>
          <w:b/>
          <w:bCs/>
          <w:lang w:eastAsia="en-GB"/>
        </w:rPr>
        <w:t xml:space="preserve"> section </w:t>
      </w:r>
      <w:r w:rsidR="0098474C" w:rsidRPr="002670D2">
        <w:rPr>
          <w:rFonts w:ascii="Arial" w:hAnsi="Arial" w:cs="Arial"/>
          <w:b/>
          <w:bCs/>
          <w:lang w:eastAsia="en-GB"/>
        </w:rPr>
        <w:t>has been amended on the 03/06/</w:t>
      </w:r>
      <w:r w:rsidRPr="002670D2">
        <w:rPr>
          <w:rFonts w:ascii="Arial" w:hAnsi="Arial" w:cs="Arial"/>
          <w:b/>
          <w:bCs/>
          <w:lang w:eastAsia="en-GB"/>
        </w:rPr>
        <w:t>2020</w:t>
      </w:r>
      <w:r w:rsidR="00C52870">
        <w:rPr>
          <w:rFonts w:ascii="Arial" w:hAnsi="Arial" w:cs="Arial"/>
          <w:b/>
          <w:bCs/>
          <w:lang w:eastAsia="en-GB"/>
        </w:rPr>
        <w:t>. T</w:t>
      </w:r>
      <w:r w:rsidR="0098474C" w:rsidRPr="002670D2">
        <w:rPr>
          <w:rFonts w:ascii="Arial" w:hAnsi="Arial" w:cs="Arial"/>
          <w:b/>
          <w:bCs/>
          <w:lang w:eastAsia="en-GB"/>
        </w:rPr>
        <w:t xml:space="preserve">he deadline </w:t>
      </w:r>
      <w:r w:rsidR="00C52870">
        <w:rPr>
          <w:rFonts w:ascii="Arial" w:hAnsi="Arial" w:cs="Arial"/>
          <w:b/>
          <w:bCs/>
          <w:lang w:eastAsia="en-GB"/>
        </w:rPr>
        <w:t xml:space="preserve">has now been </w:t>
      </w:r>
      <w:r w:rsidR="0098474C" w:rsidRPr="002670D2">
        <w:rPr>
          <w:rFonts w:ascii="Arial" w:hAnsi="Arial" w:cs="Arial"/>
          <w:b/>
          <w:bCs/>
          <w:lang w:eastAsia="en-GB"/>
        </w:rPr>
        <w:t xml:space="preserve">extended for </w:t>
      </w:r>
      <w:r w:rsidR="00740B5C">
        <w:rPr>
          <w:rFonts w:ascii="Arial" w:hAnsi="Arial" w:cs="Arial"/>
          <w:b/>
          <w:bCs/>
          <w:lang w:eastAsia="en-GB"/>
        </w:rPr>
        <w:t>1</w:t>
      </w:r>
      <w:r w:rsidR="0098474C" w:rsidRPr="002670D2">
        <w:rPr>
          <w:rFonts w:ascii="Arial" w:hAnsi="Arial" w:cs="Arial"/>
          <w:b/>
          <w:bCs/>
          <w:lang w:eastAsia="en-GB"/>
        </w:rPr>
        <w:t xml:space="preserve"> week to allow for additional applications.</w:t>
      </w:r>
      <w:r w:rsidR="003A4195">
        <w:rPr>
          <w:rFonts w:ascii="Arial" w:hAnsi="Arial" w:cs="Arial"/>
          <w:b/>
          <w:bCs/>
          <w:lang w:eastAsia="en-GB"/>
        </w:rPr>
        <w:t xml:space="preserve"> </w:t>
      </w:r>
      <w:r w:rsidR="002E02B8">
        <w:rPr>
          <w:rFonts w:ascii="Arial" w:hAnsi="Arial" w:cs="Arial"/>
          <w:b/>
          <w:bCs/>
          <w:lang w:eastAsia="en-GB"/>
        </w:rPr>
        <w:t>The n</w:t>
      </w:r>
      <w:r w:rsidR="003A4195">
        <w:rPr>
          <w:rFonts w:ascii="Arial" w:hAnsi="Arial" w:cs="Arial"/>
          <w:b/>
          <w:bCs/>
          <w:lang w:eastAsia="en-GB"/>
        </w:rPr>
        <w:t xml:space="preserve">ew deadline is </w:t>
      </w:r>
      <w:r w:rsidR="00C52870">
        <w:rPr>
          <w:rFonts w:ascii="Arial" w:hAnsi="Arial" w:cs="Arial"/>
          <w:b/>
          <w:bCs/>
          <w:lang w:eastAsia="en-GB"/>
        </w:rPr>
        <w:t xml:space="preserve">9am, </w:t>
      </w:r>
      <w:r w:rsidR="003A4195">
        <w:rPr>
          <w:rFonts w:ascii="Arial" w:hAnsi="Arial" w:cs="Arial"/>
          <w:b/>
          <w:bCs/>
          <w:lang w:eastAsia="en-GB"/>
        </w:rPr>
        <w:t>Monday 22</w:t>
      </w:r>
      <w:r w:rsidR="003A4195" w:rsidRPr="003A4195">
        <w:rPr>
          <w:rFonts w:ascii="Arial" w:hAnsi="Arial" w:cs="Arial"/>
          <w:b/>
          <w:bCs/>
          <w:vertAlign w:val="superscript"/>
          <w:lang w:eastAsia="en-GB"/>
        </w:rPr>
        <w:t>nd</w:t>
      </w:r>
      <w:r w:rsidR="003A4195">
        <w:rPr>
          <w:rFonts w:ascii="Arial" w:hAnsi="Arial" w:cs="Arial"/>
          <w:b/>
          <w:bCs/>
          <w:lang w:eastAsia="en-GB"/>
        </w:rPr>
        <w:t xml:space="preserve"> June</w:t>
      </w:r>
      <w:r w:rsidR="00C52870">
        <w:rPr>
          <w:rFonts w:ascii="Arial" w:hAnsi="Arial" w:cs="Arial"/>
          <w:b/>
          <w:bCs/>
          <w:lang w:eastAsia="en-GB"/>
        </w:rPr>
        <w:t>.</w:t>
      </w:r>
    </w:p>
    <w:p w14:paraId="142483E5" w14:textId="77777777" w:rsidR="0098474C" w:rsidRDefault="0098474C" w:rsidP="001B4657">
      <w:pPr>
        <w:pStyle w:val="NormalWeb"/>
        <w:rPr>
          <w:rFonts w:ascii="Arial" w:hAnsi="Arial" w:cs="Arial"/>
        </w:rPr>
      </w:pPr>
    </w:p>
    <w:p w14:paraId="710B206C" w14:textId="2E293A24" w:rsidR="001B4657" w:rsidRDefault="001B4657" w:rsidP="001B4657">
      <w:pPr>
        <w:pStyle w:val="NormalWeb"/>
        <w:spacing w:before="150"/>
        <w:rPr>
          <w:rFonts w:ascii="Arial" w:hAnsi="Arial" w:cs="Arial"/>
        </w:rPr>
      </w:pPr>
      <w:r>
        <w:rPr>
          <w:rFonts w:ascii="Arial" w:hAnsi="Arial" w:cs="Arial"/>
        </w:rPr>
        <w:t>Lancashire Mind continues to grow in reach and scope despite challenging circumstances for the sector. Our vision is Mental Wellbeing for All, which is supported by a coherent mission statement: revolutionise attitudes, challenge perceptions, alter provision.</w:t>
      </w:r>
    </w:p>
    <w:p w14:paraId="52E7CEB9" w14:textId="77777777" w:rsidR="001B4657" w:rsidRDefault="001B4657" w:rsidP="001B4657">
      <w:pPr>
        <w:pStyle w:val="NormalWeb"/>
        <w:spacing w:before="150"/>
        <w:rPr>
          <w:rFonts w:ascii="Arial" w:hAnsi="Arial" w:cs="Arial"/>
        </w:rPr>
      </w:pPr>
      <w:r>
        <w:rPr>
          <w:rFonts w:ascii="Arial" w:hAnsi="Arial" w:cs="Arial"/>
        </w:rPr>
        <w:t>Our work enables people in Lancashire to value and take care of their mental health. Our dedicated team challenge misconceptions about mental health, develop resilience in people from an early age and work with communities to build a happier Lancashire.</w:t>
      </w:r>
    </w:p>
    <w:p w14:paraId="21F27EA1" w14:textId="77777777" w:rsidR="001B4657" w:rsidRDefault="001B4657" w:rsidP="001B4657">
      <w:pPr>
        <w:pStyle w:val="NormalWeb"/>
        <w:spacing w:before="150"/>
        <w:rPr>
          <w:rFonts w:ascii="Arial" w:hAnsi="Arial" w:cs="Arial"/>
        </w:rPr>
      </w:pPr>
      <w:r>
        <w:rPr>
          <w:rFonts w:ascii="Arial" w:hAnsi="Arial" w:cs="Arial"/>
        </w:rPr>
        <w:t>Externally, Lancashire Mind is well positioned and well respected in the health, public and third sectors. We are viewed as thought leaders in the areas of mental wellbeing and mental health prevention and we have been instrumental in shifting the county-wide understanding of mental health.</w:t>
      </w:r>
    </w:p>
    <w:p w14:paraId="6EF09DC8" w14:textId="7EA83EA2" w:rsidR="001B4657" w:rsidRDefault="001B4657" w:rsidP="001B4657">
      <w:pPr>
        <w:pStyle w:val="NormalWeb"/>
        <w:spacing w:before="150"/>
        <w:rPr>
          <w:rFonts w:ascii="Arial" w:hAnsi="Arial" w:cs="Arial"/>
        </w:rPr>
      </w:pPr>
      <w:r>
        <w:rPr>
          <w:rFonts w:ascii="Arial" w:hAnsi="Arial" w:cs="Arial"/>
        </w:rPr>
        <w:t xml:space="preserve">With a number of key trustees reaching the end of their terms of office over the next 12 months, we now seek up to several new board members who share our organisational values and have a passionate belief that prevention and resilience are the key to achieving mental wellbeing. </w:t>
      </w:r>
    </w:p>
    <w:p w14:paraId="1FE203CF" w14:textId="77777777" w:rsidR="001B4657" w:rsidRDefault="001B4657" w:rsidP="001B4657">
      <w:pPr>
        <w:pStyle w:val="NormalWeb"/>
        <w:spacing w:before="150"/>
        <w:rPr>
          <w:rFonts w:ascii="Arial" w:hAnsi="Arial" w:cs="Arial"/>
        </w:rPr>
      </w:pPr>
      <w:r>
        <w:rPr>
          <w:rFonts w:ascii="Arial" w:hAnsi="Arial" w:cs="Arial"/>
        </w:rPr>
        <w:t>If you’ d like to play your part in achieving mental wellbeing for all, have skills and talents beneficial to Lancashire Mind and can commit on average two days per month, we’re really interested in hearing from you.</w:t>
      </w:r>
    </w:p>
    <w:p w14:paraId="3CB8E34F" w14:textId="77777777" w:rsidR="001B4657" w:rsidRDefault="001B4657" w:rsidP="00740B5C">
      <w:pPr>
        <w:pStyle w:val="NormalWeb"/>
        <w:spacing w:before="150" w:after="120"/>
        <w:rPr>
          <w:rFonts w:ascii="Arial" w:hAnsi="Arial" w:cs="Arial"/>
        </w:rPr>
      </w:pPr>
      <w:r>
        <w:rPr>
          <w:rFonts w:ascii="Arial" w:hAnsi="Arial" w:cs="Arial"/>
        </w:rPr>
        <w:t>We want Trustees who possess the following core skills:</w:t>
      </w:r>
    </w:p>
    <w:p w14:paraId="1BF50FA3"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Knowledge and understanding of the role and responsibilities of a charity trustee</w:t>
      </w:r>
    </w:p>
    <w:p w14:paraId="2365B410"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A strong commitment to achieving Mental Wellbeing for All</w:t>
      </w:r>
    </w:p>
    <w:p w14:paraId="0FB9871B"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Commitment to promoting equality of opportunity, recognising the differing challenges faced by diverse groups</w:t>
      </w:r>
    </w:p>
    <w:p w14:paraId="5B80E09D"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Ability to think strategically and creatively and to challenge established views in an emotionally intelligent manner</w:t>
      </w:r>
    </w:p>
    <w:p w14:paraId="7A35BDA6"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Excellent communication skills</w:t>
      </w:r>
    </w:p>
    <w:p w14:paraId="7AB9889B" w14:textId="77777777" w:rsidR="001B4657" w:rsidRPr="00B01860" w:rsidRDefault="001B4657" w:rsidP="00B01860">
      <w:pPr>
        <w:pStyle w:val="ListParagraph"/>
        <w:numPr>
          <w:ilvl w:val="0"/>
          <w:numId w:val="4"/>
        </w:numPr>
        <w:rPr>
          <w:rFonts w:ascii="Arial" w:eastAsia="Times New Roman" w:hAnsi="Arial" w:cs="Arial"/>
        </w:rPr>
      </w:pPr>
      <w:r w:rsidRPr="00B01860">
        <w:rPr>
          <w:rFonts w:ascii="Arial" w:eastAsia="Times New Roman" w:hAnsi="Arial" w:cs="Arial"/>
        </w:rPr>
        <w:t>An understanding of (or a willingness to understand) the strategic, policy and political environments that affect and influence Lancashire Mind’s work</w:t>
      </w:r>
    </w:p>
    <w:p w14:paraId="3ABA9387" w14:textId="4049BEAC" w:rsidR="001B4657" w:rsidRDefault="00C40590" w:rsidP="00740B5C">
      <w:pPr>
        <w:pStyle w:val="NormalWeb"/>
        <w:spacing w:before="150" w:after="120"/>
        <w:rPr>
          <w:rFonts w:ascii="Arial" w:hAnsi="Arial" w:cs="Arial"/>
        </w:rPr>
      </w:pPr>
      <w:r>
        <w:rPr>
          <w:rFonts w:ascii="Arial" w:hAnsi="Arial" w:cs="Arial"/>
        </w:rPr>
        <w:t>We are</w:t>
      </w:r>
      <w:r w:rsidR="001B4657">
        <w:rPr>
          <w:rFonts w:ascii="Arial" w:hAnsi="Arial" w:cs="Arial"/>
        </w:rPr>
        <w:t xml:space="preserve"> particularly interested in hearing from people with one or more of the following skills: </w:t>
      </w:r>
    </w:p>
    <w:p w14:paraId="4C137121" w14:textId="77777777" w:rsidR="00B01860" w:rsidRPr="00B01860" w:rsidRDefault="00B01860" w:rsidP="00740B5C">
      <w:pPr>
        <w:pStyle w:val="NormalWeb"/>
        <w:numPr>
          <w:ilvl w:val="0"/>
          <w:numId w:val="3"/>
        </w:numPr>
        <w:rPr>
          <w:rFonts w:ascii="Arial" w:eastAsia="Times New Roman" w:hAnsi="Arial" w:cs="Arial"/>
          <w:lang w:eastAsia="en-US"/>
        </w:rPr>
      </w:pPr>
      <w:r w:rsidRPr="00B01860">
        <w:rPr>
          <w:rFonts w:ascii="Arial" w:eastAsia="Times New Roman" w:hAnsi="Arial" w:cs="Arial"/>
          <w:lang w:eastAsia="en-US"/>
        </w:rPr>
        <w:t>Professional experience of communications and marketing</w:t>
      </w:r>
    </w:p>
    <w:p w14:paraId="20E7DEC0" w14:textId="77777777" w:rsidR="00B01860" w:rsidRPr="00B01860" w:rsidRDefault="00B01860" w:rsidP="00740B5C">
      <w:pPr>
        <w:pStyle w:val="NormalWeb"/>
        <w:numPr>
          <w:ilvl w:val="0"/>
          <w:numId w:val="3"/>
        </w:numPr>
        <w:rPr>
          <w:rFonts w:ascii="Arial" w:eastAsia="Times New Roman" w:hAnsi="Arial" w:cs="Arial"/>
          <w:lang w:eastAsia="en-US"/>
        </w:rPr>
      </w:pPr>
      <w:r w:rsidRPr="00B01860">
        <w:rPr>
          <w:rFonts w:ascii="Arial" w:eastAsia="Times New Roman" w:hAnsi="Arial" w:cs="Arial"/>
          <w:lang w:eastAsia="en-US"/>
        </w:rPr>
        <w:t>A qualification in accountancy and a thorough understanding of financial governance</w:t>
      </w:r>
    </w:p>
    <w:p w14:paraId="7A592478" w14:textId="77777777" w:rsidR="00B01860" w:rsidRPr="00B01860" w:rsidRDefault="00B01860" w:rsidP="00740B5C">
      <w:pPr>
        <w:pStyle w:val="NormalWeb"/>
        <w:numPr>
          <w:ilvl w:val="0"/>
          <w:numId w:val="3"/>
        </w:numPr>
        <w:rPr>
          <w:rFonts w:ascii="Arial" w:eastAsia="Times New Roman" w:hAnsi="Arial" w:cs="Arial"/>
          <w:lang w:eastAsia="en-US"/>
        </w:rPr>
      </w:pPr>
      <w:r w:rsidRPr="00B01860">
        <w:rPr>
          <w:rFonts w:ascii="Arial" w:eastAsia="Times New Roman" w:hAnsi="Arial" w:cs="Arial"/>
          <w:lang w:eastAsia="en-US"/>
        </w:rPr>
        <w:t>Significant experience of charity governance</w:t>
      </w:r>
    </w:p>
    <w:p w14:paraId="48D8FCB0" w14:textId="77777777" w:rsidR="00B01860" w:rsidRPr="00B01860" w:rsidRDefault="00B01860" w:rsidP="00740B5C">
      <w:pPr>
        <w:pStyle w:val="NormalWeb"/>
        <w:numPr>
          <w:ilvl w:val="0"/>
          <w:numId w:val="3"/>
        </w:numPr>
        <w:rPr>
          <w:rFonts w:ascii="Arial" w:eastAsia="Times New Roman" w:hAnsi="Arial" w:cs="Arial"/>
          <w:lang w:eastAsia="en-US"/>
        </w:rPr>
      </w:pPr>
      <w:r w:rsidRPr="00B01860">
        <w:rPr>
          <w:rFonts w:ascii="Arial" w:eastAsia="Times New Roman" w:hAnsi="Arial" w:cs="Arial"/>
          <w:lang w:eastAsia="en-US"/>
        </w:rPr>
        <w:t>Knowledge and experience of public health – ideally with experience of mental health prevention</w:t>
      </w:r>
    </w:p>
    <w:p w14:paraId="4762D7C2" w14:textId="5ED72438" w:rsidR="00B01860" w:rsidRDefault="00B01860" w:rsidP="00740B5C">
      <w:pPr>
        <w:pStyle w:val="NormalWeb"/>
        <w:numPr>
          <w:ilvl w:val="0"/>
          <w:numId w:val="3"/>
        </w:numPr>
        <w:rPr>
          <w:rFonts w:ascii="Arial" w:eastAsia="Times New Roman" w:hAnsi="Arial" w:cs="Arial"/>
          <w:lang w:eastAsia="en-US"/>
        </w:rPr>
      </w:pPr>
      <w:r w:rsidRPr="00B01860">
        <w:rPr>
          <w:rFonts w:ascii="Arial" w:eastAsia="Times New Roman" w:hAnsi="Arial" w:cs="Arial"/>
          <w:lang w:eastAsia="en-US"/>
        </w:rPr>
        <w:t>Knowledge and experience of primary/secondary mental health care</w:t>
      </w:r>
    </w:p>
    <w:p w14:paraId="7E956882" w14:textId="70238FBF" w:rsidR="00953C56" w:rsidRPr="00B01860" w:rsidRDefault="00953C56" w:rsidP="00740B5C">
      <w:pPr>
        <w:pStyle w:val="NormalWeb"/>
        <w:numPr>
          <w:ilvl w:val="0"/>
          <w:numId w:val="3"/>
        </w:numPr>
        <w:rPr>
          <w:rFonts w:ascii="Arial" w:eastAsia="Times New Roman" w:hAnsi="Arial" w:cs="Arial"/>
          <w:lang w:eastAsia="en-US"/>
        </w:rPr>
      </w:pPr>
      <w:r>
        <w:rPr>
          <w:rFonts w:ascii="Arial" w:eastAsia="Times New Roman" w:hAnsi="Arial" w:cs="Arial"/>
          <w:lang w:eastAsia="en-US"/>
        </w:rPr>
        <w:t>E</w:t>
      </w:r>
      <w:r w:rsidRPr="00953C56">
        <w:rPr>
          <w:rFonts w:ascii="Arial" w:eastAsia="Times New Roman" w:hAnsi="Arial" w:cs="Arial"/>
          <w:lang w:eastAsia="en-US"/>
        </w:rPr>
        <w:t>xperience of working in employment law</w:t>
      </w:r>
      <w:r>
        <w:rPr>
          <w:rFonts w:ascii="Arial" w:eastAsia="Times New Roman" w:hAnsi="Arial" w:cs="Arial"/>
          <w:lang w:eastAsia="en-US"/>
        </w:rPr>
        <w:t xml:space="preserve"> </w:t>
      </w:r>
      <w:r w:rsidRPr="00953C56">
        <w:rPr>
          <w:rFonts w:ascii="Arial" w:eastAsia="Times New Roman" w:hAnsi="Arial" w:cs="Arial"/>
          <w:lang w:eastAsia="en-US"/>
        </w:rPr>
        <w:t>/</w:t>
      </w:r>
      <w:r>
        <w:rPr>
          <w:rFonts w:ascii="Arial" w:eastAsia="Times New Roman" w:hAnsi="Arial" w:cs="Arial"/>
          <w:lang w:eastAsia="en-US"/>
        </w:rPr>
        <w:t xml:space="preserve"> </w:t>
      </w:r>
      <w:r w:rsidRPr="00953C56">
        <w:rPr>
          <w:rFonts w:ascii="Arial" w:eastAsia="Times New Roman" w:hAnsi="Arial" w:cs="Arial"/>
          <w:lang w:eastAsia="en-US"/>
        </w:rPr>
        <w:t>HR management</w:t>
      </w:r>
    </w:p>
    <w:p w14:paraId="5999BF0D" w14:textId="77777777" w:rsidR="001B4657" w:rsidRDefault="001B4657" w:rsidP="001B4657">
      <w:pPr>
        <w:pStyle w:val="NormalWeb"/>
        <w:spacing w:before="150"/>
        <w:rPr>
          <w:rFonts w:ascii="Arial" w:hAnsi="Arial" w:cs="Arial"/>
        </w:rPr>
      </w:pPr>
      <w:r>
        <w:rPr>
          <w:rFonts w:ascii="Arial" w:hAnsi="Arial" w:cs="Arial"/>
        </w:rPr>
        <w:t>However, we welcome applications from high performing and well-connected individuals who feel that they offer other pertinent skills and/or connections that are not listed above.</w:t>
      </w:r>
    </w:p>
    <w:p w14:paraId="7A432E5C" w14:textId="77777777" w:rsidR="001B4657" w:rsidRDefault="001B4657" w:rsidP="001B4657">
      <w:pPr>
        <w:pStyle w:val="NormalWeb"/>
        <w:spacing w:before="150"/>
        <w:rPr>
          <w:rFonts w:ascii="Arial" w:hAnsi="Arial" w:cs="Arial"/>
        </w:rPr>
      </w:pPr>
      <w:r>
        <w:rPr>
          <w:rFonts w:ascii="Arial" w:hAnsi="Arial" w:cs="Arial"/>
        </w:rPr>
        <w:lastRenderedPageBreak/>
        <w:t>Lancashire Mind particularly welcomes applicants who can bring a diversity of thinking to our work and organisation, based on their personal characteristics and experience, be it of disability, ethnicity, faith or sexuality. We particularly welcome applications from individuals that have a lived experience of mental health conditions.</w:t>
      </w:r>
    </w:p>
    <w:p w14:paraId="7E567B0D" w14:textId="77777777" w:rsidR="001B4657" w:rsidRDefault="001B4657" w:rsidP="001B4657">
      <w:pPr>
        <w:pStyle w:val="NormalWeb"/>
        <w:spacing w:before="150"/>
        <w:rPr>
          <w:rFonts w:ascii="Arial" w:hAnsi="Arial" w:cs="Arial"/>
        </w:rPr>
      </w:pPr>
      <w:r>
        <w:rPr>
          <w:rFonts w:ascii="Arial" w:hAnsi="Arial" w:cs="Arial"/>
        </w:rPr>
        <w:t>Appointed Trustees will serve a three-year term in office, with an opportunity at the end of that first term to stand for re-election for a second three-year term.</w:t>
      </w:r>
    </w:p>
    <w:p w14:paraId="56BB96D6" w14:textId="77777777" w:rsidR="001B4657" w:rsidRDefault="001B4657" w:rsidP="001B4657">
      <w:pPr>
        <w:pStyle w:val="NormalWeb"/>
        <w:rPr>
          <w:rFonts w:ascii="Arial" w:hAnsi="Arial" w:cs="Arial"/>
        </w:rPr>
      </w:pPr>
      <w:r>
        <w:rPr>
          <w:rFonts w:ascii="Arial" w:hAnsi="Arial" w:cs="Arial"/>
        </w:rPr>
        <w:t>For more information about the role and how to apply (or if you would like to book a short phone call with our CEO) please email </w:t>
      </w:r>
      <w:hyperlink r:id="rId8" w:history="1">
        <w:r>
          <w:rPr>
            <w:rStyle w:val="Hyperlink"/>
            <w:rFonts w:ascii="Arial" w:hAnsi="Arial" w:cs="Arial"/>
            <w:color w:val="004C7E"/>
          </w:rPr>
          <w:t>admin@lancashiremind.org.uk</w:t>
        </w:r>
      </w:hyperlink>
      <w:r>
        <w:rPr>
          <w:rFonts w:ascii="Arial" w:hAnsi="Arial" w:cs="Arial"/>
        </w:rPr>
        <w:t>. </w:t>
      </w:r>
    </w:p>
    <w:p w14:paraId="759665FB" w14:textId="77777777" w:rsidR="001B4657" w:rsidRDefault="001B4657" w:rsidP="001B4657">
      <w:pPr>
        <w:pStyle w:val="NormalWeb"/>
        <w:rPr>
          <w:rFonts w:ascii="Arial" w:hAnsi="Arial" w:cs="Arial"/>
        </w:rPr>
      </w:pPr>
    </w:p>
    <w:sectPr w:rsidR="001B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8DE"/>
    <w:multiLevelType w:val="multilevel"/>
    <w:tmpl w:val="6EE23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2445B"/>
    <w:multiLevelType w:val="multilevel"/>
    <w:tmpl w:val="14D48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B22E1"/>
    <w:multiLevelType w:val="hybridMultilevel"/>
    <w:tmpl w:val="A85C41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527D78"/>
    <w:multiLevelType w:val="hybridMultilevel"/>
    <w:tmpl w:val="6478CC0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D0"/>
    <w:rsid w:val="001B4657"/>
    <w:rsid w:val="002670D2"/>
    <w:rsid w:val="002E02B8"/>
    <w:rsid w:val="00325293"/>
    <w:rsid w:val="003A4195"/>
    <w:rsid w:val="004E4348"/>
    <w:rsid w:val="00666054"/>
    <w:rsid w:val="00740B5C"/>
    <w:rsid w:val="007A6FD0"/>
    <w:rsid w:val="007C02E6"/>
    <w:rsid w:val="00953C56"/>
    <w:rsid w:val="0098474C"/>
    <w:rsid w:val="009E2371"/>
    <w:rsid w:val="00AC1426"/>
    <w:rsid w:val="00B01860"/>
    <w:rsid w:val="00C40590"/>
    <w:rsid w:val="00C52870"/>
    <w:rsid w:val="00EE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42B9"/>
  <w15:chartTrackingRefBased/>
  <w15:docId w15:val="{3E3BB3C8-F20E-47E2-820F-2D70560E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657"/>
    <w:rPr>
      <w:color w:val="0000FF"/>
      <w:u w:val="single"/>
    </w:rPr>
  </w:style>
  <w:style w:type="paragraph" w:styleId="NormalWeb">
    <w:name w:val="Normal (Web)"/>
    <w:basedOn w:val="Normal"/>
    <w:uiPriority w:val="99"/>
    <w:semiHidden/>
    <w:unhideWhenUsed/>
    <w:rsid w:val="001B4657"/>
    <w:rPr>
      <w:lang w:eastAsia="en-GB"/>
    </w:rPr>
  </w:style>
  <w:style w:type="character" w:styleId="Strong">
    <w:name w:val="Strong"/>
    <w:basedOn w:val="DefaultParagraphFont"/>
    <w:uiPriority w:val="22"/>
    <w:qFormat/>
    <w:rsid w:val="001B4657"/>
    <w:rPr>
      <w:b/>
      <w:bCs/>
    </w:rPr>
  </w:style>
  <w:style w:type="paragraph" w:styleId="ListParagraph">
    <w:name w:val="List Paragraph"/>
    <w:basedOn w:val="Normal"/>
    <w:uiPriority w:val="34"/>
    <w:qFormat/>
    <w:rsid w:val="00B0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720378">
      <w:bodyDiv w:val="1"/>
      <w:marLeft w:val="0"/>
      <w:marRight w:val="0"/>
      <w:marTop w:val="0"/>
      <w:marBottom w:val="0"/>
      <w:divBdr>
        <w:top w:val="none" w:sz="0" w:space="0" w:color="auto"/>
        <w:left w:val="none" w:sz="0" w:space="0" w:color="auto"/>
        <w:bottom w:val="none" w:sz="0" w:space="0" w:color="auto"/>
        <w:right w:val="none" w:sz="0" w:space="0" w:color="auto"/>
      </w:divBdr>
    </w:div>
    <w:div w:id="15814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ncashiremind.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1F5F59E242F94CAD4A115DF490BAD5" ma:contentTypeVersion="11" ma:contentTypeDescription="Create a new document." ma:contentTypeScope="" ma:versionID="450fc27a65cb757a2c32c8a47eb813b1">
  <xsd:schema xmlns:xsd="http://www.w3.org/2001/XMLSchema" xmlns:xs="http://www.w3.org/2001/XMLSchema" xmlns:p="http://schemas.microsoft.com/office/2006/metadata/properties" xmlns:ns2="749d8f19-c7a9-4a24-87af-827541964095" xmlns:ns3="c322bae8-27b4-4dcc-99c9-64b900933d6b" targetNamespace="http://schemas.microsoft.com/office/2006/metadata/properties" ma:root="true" ma:fieldsID="d11da4182853d82ab41c9cf47fe5165e" ns2:_="" ns3:_="">
    <xsd:import namespace="749d8f19-c7a9-4a24-87af-827541964095"/>
    <xsd:import namespace="c322bae8-27b4-4dcc-99c9-64b900933d6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d8f19-c7a9-4a24-87af-827541964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2bae8-27b4-4dcc-99c9-64b900933d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1505A-45B7-4B36-AE3F-15024B99B4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8D9ED-4F04-4E51-982A-C6939F944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d8f19-c7a9-4a24-87af-827541964095"/>
    <ds:schemaRef ds:uri="c322bae8-27b4-4dcc-99c9-64b900933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06B2F-098D-49E9-926E-0A9A390DC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Mcilravey</dc:creator>
  <cp:keywords/>
  <dc:description/>
  <cp:lastModifiedBy>Emma Bateson</cp:lastModifiedBy>
  <cp:revision>2</cp:revision>
  <dcterms:created xsi:type="dcterms:W3CDTF">2020-06-03T14:41:00Z</dcterms:created>
  <dcterms:modified xsi:type="dcterms:W3CDTF">2020-06-03T14:41:00Z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0x010100901F5F59E242F94CAD4A115DF490BAD5</vt:lpwstr>
  </property>
</Properties>
</file>