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46D15" w14:textId="7709C7B6" w:rsidR="3C36F122" w:rsidRPr="00DD59BD"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The promoter is:</w:t>
      </w:r>
      <w:r w:rsidR="00DD59BD">
        <w:rPr>
          <w:rFonts w:ascii="Calibri" w:eastAsia="Calibri" w:hAnsi="Calibri" w:cs="Calibri"/>
          <w:color w:val="333333"/>
          <w:sz w:val="30"/>
          <w:szCs w:val="30"/>
        </w:rPr>
        <w:t xml:space="preserve"> Lancashire Mind</w:t>
      </w:r>
      <w:r w:rsidRPr="5CA400C5">
        <w:rPr>
          <w:rFonts w:ascii="Calibri" w:eastAsia="Calibri" w:hAnsi="Calibri" w:cs="Calibri"/>
          <w:color w:val="333333"/>
          <w:sz w:val="30"/>
          <w:szCs w:val="30"/>
        </w:rPr>
        <w:t xml:space="preserve"> [</w:t>
      </w:r>
      <w:r w:rsidR="00DD59BD">
        <w:rPr>
          <w:rFonts w:ascii="Calibri" w:eastAsia="Calibri" w:hAnsi="Calibri" w:cs="Calibri"/>
          <w:color w:val="333333"/>
          <w:sz w:val="30"/>
          <w:szCs w:val="30"/>
        </w:rPr>
        <w:t>a limited company by guarantee</w:t>
      </w:r>
      <w:r w:rsidRPr="5CA400C5">
        <w:rPr>
          <w:rFonts w:ascii="Calibri" w:eastAsia="Calibri" w:hAnsi="Calibri" w:cs="Calibri"/>
          <w:color w:val="333333"/>
          <w:sz w:val="30"/>
          <w:szCs w:val="30"/>
        </w:rPr>
        <w:t xml:space="preserve"> (company no.</w:t>
      </w:r>
      <w:r w:rsidR="00DD59BD">
        <w:rPr>
          <w:rFonts w:ascii="Calibri" w:eastAsia="Calibri" w:hAnsi="Calibri" w:cs="Calibri"/>
          <w:color w:val="333333"/>
          <w:sz w:val="30"/>
          <w:szCs w:val="30"/>
        </w:rPr>
        <w:t xml:space="preserve"> 3888655</w:t>
      </w:r>
      <w:r w:rsidRPr="5CA400C5">
        <w:rPr>
          <w:rFonts w:ascii="Calibri" w:eastAsia="Calibri" w:hAnsi="Calibri" w:cs="Calibri"/>
          <w:color w:val="333333"/>
          <w:sz w:val="30"/>
          <w:szCs w:val="30"/>
        </w:rPr>
        <w:t xml:space="preserve">)] whose registered office is at </w:t>
      </w:r>
      <w:r w:rsidR="00DD59BD">
        <w:rPr>
          <w:rFonts w:ascii="Calibri" w:eastAsia="Calibri" w:hAnsi="Calibri" w:cs="Calibri"/>
          <w:color w:val="333333"/>
          <w:sz w:val="30"/>
          <w:szCs w:val="30"/>
        </w:rPr>
        <w:t>80 Devonshire Road, Chorley, PR7 2DR. We are a registered charity (registered number 1081427)</w:t>
      </w:r>
    </w:p>
    <w:p w14:paraId="2F74ED19" w14:textId="55E9ED78"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The competition is open to residents of the United Kingdom</w:t>
      </w:r>
      <w:r w:rsidR="00DD59BD">
        <w:rPr>
          <w:rFonts w:ascii="Calibri" w:eastAsia="Calibri" w:hAnsi="Calibri" w:cs="Calibri"/>
          <w:color w:val="333333"/>
          <w:sz w:val="30"/>
          <w:szCs w:val="30"/>
        </w:rPr>
        <w:t xml:space="preserve">. The competition is open to Lancashire Mind employees and </w:t>
      </w:r>
      <w:r w:rsidRPr="5CA400C5">
        <w:rPr>
          <w:rFonts w:ascii="Calibri" w:eastAsia="Calibri" w:hAnsi="Calibri" w:cs="Calibri"/>
          <w:color w:val="333333"/>
          <w:sz w:val="30"/>
          <w:szCs w:val="30"/>
        </w:rPr>
        <w:t>their close relatives and anyone otherwise connected with the organisation</w:t>
      </w:r>
      <w:r w:rsidR="00DD59BD">
        <w:rPr>
          <w:rFonts w:ascii="Calibri" w:eastAsia="Calibri" w:hAnsi="Calibri" w:cs="Calibri"/>
          <w:color w:val="333333"/>
          <w:sz w:val="30"/>
          <w:szCs w:val="30"/>
        </w:rPr>
        <w:t>. The entries of those judging the competition</w:t>
      </w:r>
      <w:r w:rsidRPr="5CA400C5">
        <w:rPr>
          <w:rFonts w:ascii="Calibri" w:eastAsia="Calibri" w:hAnsi="Calibri" w:cs="Calibri"/>
          <w:color w:val="333333"/>
          <w:sz w:val="30"/>
          <w:szCs w:val="30"/>
        </w:rPr>
        <w:t xml:space="preserve"> </w:t>
      </w:r>
      <w:r w:rsidR="00DD59BD">
        <w:rPr>
          <w:rFonts w:ascii="Calibri" w:eastAsia="Calibri" w:hAnsi="Calibri" w:cs="Calibri"/>
          <w:color w:val="333333"/>
          <w:sz w:val="30"/>
          <w:szCs w:val="30"/>
        </w:rPr>
        <w:t>will not be eligible to win.</w:t>
      </w:r>
    </w:p>
    <w:p w14:paraId="40A58650" w14:textId="63DE69B4"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There is no entry fee and no purchase necessary to enter this competition.</w:t>
      </w:r>
    </w:p>
    <w:p w14:paraId="6EA1115B" w14:textId="277EB2A9"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By entering this competition, an entrant is indicating his/her agreement to be bound by these terms and conditions.</w:t>
      </w:r>
    </w:p>
    <w:p w14:paraId="758A7F07" w14:textId="36892023" w:rsidR="3C36F122" w:rsidRPr="00DD59BD"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Route to entry for the competition and details of how to enter are via</w:t>
      </w:r>
      <w:r w:rsidR="00DD59BD">
        <w:rPr>
          <w:rFonts w:ascii="Calibri" w:eastAsia="Calibri" w:hAnsi="Calibri" w:cs="Calibri"/>
          <w:color w:val="333333"/>
          <w:sz w:val="30"/>
          <w:szCs w:val="30"/>
        </w:rPr>
        <w:t xml:space="preserve">: </w:t>
      </w:r>
      <w:hyperlink r:id="rId5" w:history="1">
        <w:r w:rsidR="00DD59BD">
          <w:rPr>
            <w:rStyle w:val="Hyperlink"/>
          </w:rPr>
          <w:t>https://twitter.com/LancsMind?ref_src=twsrc%5Egoogle%7Ctwcamp%5Eserp%7Ctwgr%5Eauthor</w:t>
        </w:r>
      </w:hyperlink>
    </w:p>
    <w:p w14:paraId="45A2AB4B" w14:textId="5D5F3CFD" w:rsidR="00DD59BD" w:rsidRDefault="00B267D2" w:rsidP="00DD59BD">
      <w:pPr>
        <w:pStyle w:val="ListParagraph"/>
      </w:pPr>
      <w:hyperlink r:id="rId6" w:history="1">
        <w:r w:rsidR="00DD59BD">
          <w:rPr>
            <w:rStyle w:val="Hyperlink"/>
          </w:rPr>
          <w:t>https://www.facebook.com/MindLancashire/</w:t>
        </w:r>
      </w:hyperlink>
    </w:p>
    <w:p w14:paraId="29B3B0B8" w14:textId="2E0D2837" w:rsidR="00DD59BD" w:rsidRDefault="00B267D2" w:rsidP="00DD59BD">
      <w:pPr>
        <w:pStyle w:val="ListParagraph"/>
      </w:pPr>
      <w:hyperlink r:id="rId7" w:history="1">
        <w:r w:rsidR="00DD59BD">
          <w:rPr>
            <w:rStyle w:val="Hyperlink"/>
          </w:rPr>
          <w:t>https://www.instagram.com/lancsmind/?hl=en</w:t>
        </w:r>
      </w:hyperlink>
    </w:p>
    <w:p w14:paraId="1DB16367" w14:textId="77777777" w:rsidR="00DD59BD" w:rsidRPr="00DD59BD" w:rsidRDefault="00DD59BD" w:rsidP="00DD59BD">
      <w:pPr>
        <w:pStyle w:val="ListParagraph"/>
      </w:pPr>
    </w:p>
    <w:p w14:paraId="07462741" w14:textId="637ED70A"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 xml:space="preserve">Multiple entries </w:t>
      </w:r>
      <w:r w:rsidR="00DD59BD">
        <w:rPr>
          <w:rFonts w:ascii="Calibri" w:eastAsia="Calibri" w:hAnsi="Calibri" w:cs="Calibri"/>
          <w:color w:val="333333"/>
          <w:sz w:val="30"/>
          <w:szCs w:val="30"/>
        </w:rPr>
        <w:t>can be submitted from the same person.</w:t>
      </w:r>
    </w:p>
    <w:p w14:paraId="2C54C755" w14:textId="11214E4A" w:rsidR="3C36F122" w:rsidRDefault="3B36ED1B" w:rsidP="3B36ED1B">
      <w:pPr>
        <w:pStyle w:val="ListParagraph"/>
        <w:numPr>
          <w:ilvl w:val="0"/>
          <w:numId w:val="2"/>
        </w:numPr>
        <w:rPr>
          <w:rFonts w:eastAsiaTheme="minorEastAsia"/>
          <w:color w:val="333333"/>
          <w:sz w:val="30"/>
          <w:szCs w:val="30"/>
        </w:rPr>
      </w:pPr>
      <w:r w:rsidRPr="3B36ED1B">
        <w:rPr>
          <w:rFonts w:ascii="Calibri" w:eastAsia="Calibri" w:hAnsi="Calibri" w:cs="Calibri"/>
          <w:color w:val="333333"/>
          <w:sz w:val="30"/>
          <w:szCs w:val="30"/>
        </w:rPr>
        <w:t>Closing date for entry will be</w:t>
      </w:r>
      <w:r w:rsidR="00F53941">
        <w:rPr>
          <w:rFonts w:ascii="Calibri" w:eastAsia="Calibri" w:hAnsi="Calibri" w:cs="Calibri"/>
          <w:color w:val="333333"/>
          <w:sz w:val="30"/>
          <w:szCs w:val="30"/>
        </w:rPr>
        <w:t xml:space="preserve"> 30</w:t>
      </w:r>
      <w:r w:rsidR="00F53941" w:rsidRPr="00F53941">
        <w:rPr>
          <w:rFonts w:ascii="Calibri" w:eastAsia="Calibri" w:hAnsi="Calibri" w:cs="Calibri"/>
          <w:color w:val="333333"/>
          <w:sz w:val="30"/>
          <w:szCs w:val="30"/>
          <w:vertAlign w:val="superscript"/>
        </w:rPr>
        <w:t>t</w:t>
      </w:r>
      <w:r w:rsidR="00B267D2">
        <w:rPr>
          <w:rFonts w:ascii="Calibri" w:eastAsia="Calibri" w:hAnsi="Calibri" w:cs="Calibri"/>
          <w:color w:val="333333"/>
          <w:sz w:val="30"/>
          <w:szCs w:val="30"/>
          <w:vertAlign w:val="superscript"/>
        </w:rPr>
        <w:t xml:space="preserve">h </w:t>
      </w:r>
      <w:r w:rsidR="00B267D2">
        <w:rPr>
          <w:rFonts w:ascii="Calibri" w:eastAsia="Calibri" w:hAnsi="Calibri" w:cs="Calibri"/>
          <w:color w:val="333333"/>
          <w:sz w:val="30"/>
          <w:szCs w:val="30"/>
        </w:rPr>
        <w:t>July</w:t>
      </w:r>
      <w:r w:rsidR="00F53941">
        <w:rPr>
          <w:rFonts w:ascii="Calibri" w:eastAsia="Calibri" w:hAnsi="Calibri" w:cs="Calibri"/>
          <w:color w:val="333333"/>
          <w:sz w:val="30"/>
          <w:szCs w:val="30"/>
        </w:rPr>
        <w:t xml:space="preserve"> 2021</w:t>
      </w:r>
      <w:r w:rsidRPr="3B36ED1B">
        <w:rPr>
          <w:rFonts w:ascii="Calibri" w:eastAsia="Calibri" w:hAnsi="Calibri" w:cs="Calibri"/>
          <w:color w:val="333333"/>
          <w:sz w:val="30"/>
          <w:szCs w:val="30"/>
        </w:rPr>
        <w:t>. After this date no further entries to the competition will be permitted.</w:t>
      </w:r>
    </w:p>
    <w:p w14:paraId="10F5EE13" w14:textId="79421763" w:rsidR="3C36F122" w:rsidRDefault="3C36F122" w:rsidP="5CA400C5">
      <w:pPr>
        <w:pStyle w:val="ListParagraph"/>
        <w:numPr>
          <w:ilvl w:val="0"/>
          <w:numId w:val="2"/>
        </w:numPr>
        <w:rPr>
          <w:rFonts w:eastAsiaTheme="minorEastAsia"/>
          <w:color w:val="333333"/>
          <w:sz w:val="30"/>
          <w:szCs w:val="30"/>
        </w:rPr>
      </w:pPr>
      <w:r w:rsidRPr="5CA400C5">
        <w:rPr>
          <w:rFonts w:ascii="Calibri" w:eastAsia="Calibri" w:hAnsi="Calibri" w:cs="Calibri"/>
          <w:color w:val="333333"/>
          <w:sz w:val="30"/>
          <w:szCs w:val="30"/>
        </w:rPr>
        <w:t>No responsibility can be accepted for entries not received for whatever reason.</w:t>
      </w:r>
    </w:p>
    <w:p w14:paraId="3CDB7FB5" w14:textId="482E300B" w:rsidR="3C36F122" w:rsidRDefault="3B36ED1B" w:rsidP="3B36ED1B">
      <w:pPr>
        <w:pStyle w:val="ListParagraph"/>
        <w:numPr>
          <w:ilvl w:val="0"/>
          <w:numId w:val="2"/>
        </w:numPr>
        <w:rPr>
          <w:rFonts w:eastAsiaTheme="minorEastAsia"/>
          <w:color w:val="333333"/>
          <w:sz w:val="30"/>
          <w:szCs w:val="30"/>
        </w:rPr>
      </w:pPr>
      <w:r w:rsidRPr="3B36ED1B">
        <w:rPr>
          <w:rFonts w:ascii="Calibri" w:eastAsia="Calibri" w:hAnsi="Calibri" w:cs="Calibri"/>
          <w:color w:val="333333"/>
          <w:sz w:val="30"/>
          <w:szCs w:val="30"/>
        </w:rPr>
        <w:t>The rules of the competition and how to enter are as follows: post your pictures to Lancashire Mind social media accounts with hashtag #LoveFromLancashire and tag Lancashire Mind</w:t>
      </w:r>
    </w:p>
    <w:p w14:paraId="74962F79" w14:textId="65BE7867" w:rsidR="3C36F122" w:rsidRDefault="3C36F122">
      <w:r w:rsidRPr="5CA400C5">
        <w:rPr>
          <w:rFonts w:ascii="Calibri" w:eastAsia="Calibri" w:hAnsi="Calibri" w:cs="Calibri"/>
          <w:color w:val="333333"/>
          <w:sz w:val="30"/>
          <w:szCs w:val="30"/>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0FEFCCC4" w14:textId="25DD90D4" w:rsidR="3C36F122" w:rsidRDefault="3C36F122">
      <w:r w:rsidRPr="5CA400C5">
        <w:rPr>
          <w:rFonts w:ascii="Calibri" w:eastAsia="Calibri" w:hAnsi="Calibri" w:cs="Calibri"/>
          <w:color w:val="333333"/>
          <w:sz w:val="30"/>
          <w:szCs w:val="30"/>
        </w:rPr>
        <w:lastRenderedPageBreak/>
        <w:t>11. The promoter is not responsible for inaccurate prize details supplied to any entrant by any third party connected with this competition.</w:t>
      </w:r>
    </w:p>
    <w:p w14:paraId="2135AF98" w14:textId="2F79434E" w:rsidR="3C36F122" w:rsidRDefault="3C36F122">
      <w:r w:rsidRPr="5CA400C5">
        <w:rPr>
          <w:rFonts w:ascii="Calibri" w:eastAsia="Calibri" w:hAnsi="Calibri" w:cs="Calibri"/>
          <w:color w:val="333333"/>
          <w:sz w:val="30"/>
          <w:szCs w:val="30"/>
        </w:rPr>
        <w:t>12. The prize is as follows:</w:t>
      </w:r>
    </w:p>
    <w:p w14:paraId="15CB069B" w14:textId="48A9D825" w:rsidR="3C36F122" w:rsidRDefault="3C36F122">
      <w:r w:rsidRPr="5CA400C5">
        <w:rPr>
          <w:rFonts w:ascii="Calibri" w:eastAsia="Calibri" w:hAnsi="Calibri" w:cs="Calibri"/>
          <w:color w:val="333333"/>
          <w:sz w:val="30"/>
          <w:szCs w:val="30"/>
        </w:rPr>
        <w:t>The prize</w:t>
      </w:r>
      <w:r w:rsidR="00DD59BD">
        <w:rPr>
          <w:rFonts w:ascii="Calibri" w:eastAsia="Calibri" w:hAnsi="Calibri" w:cs="Calibri"/>
          <w:color w:val="333333"/>
          <w:sz w:val="30"/>
          <w:szCs w:val="30"/>
        </w:rPr>
        <w:t xml:space="preserve"> is an announcement on social media of ‘Gold’, ‘Silver’ or ‘Bronze’ place. There is no item or cash equivalent. </w:t>
      </w:r>
    </w:p>
    <w:p w14:paraId="755D3407" w14:textId="58743753" w:rsidR="3C36F122" w:rsidRDefault="3C36F122">
      <w:r w:rsidRPr="5CA400C5">
        <w:rPr>
          <w:rFonts w:ascii="Calibri" w:eastAsia="Calibri" w:hAnsi="Calibri" w:cs="Calibri"/>
          <w:color w:val="333333"/>
          <w:sz w:val="30"/>
          <w:szCs w:val="30"/>
        </w:rPr>
        <w:t>13. Winners will be chosen: by</w:t>
      </w:r>
      <w:r w:rsidR="00DD59BD">
        <w:rPr>
          <w:rFonts w:ascii="Calibri" w:eastAsia="Calibri" w:hAnsi="Calibri" w:cs="Calibri"/>
          <w:color w:val="333333"/>
          <w:sz w:val="30"/>
          <w:szCs w:val="30"/>
        </w:rPr>
        <w:t xml:space="preserve"> Lancashire Mind staff Emma Bateson and </w:t>
      </w:r>
      <w:r w:rsidR="00F53941">
        <w:rPr>
          <w:rFonts w:ascii="Calibri" w:eastAsia="Calibri" w:hAnsi="Calibri" w:cs="Calibri"/>
          <w:color w:val="333333"/>
          <w:sz w:val="30"/>
          <w:szCs w:val="30"/>
        </w:rPr>
        <w:t xml:space="preserve">Meera </w:t>
      </w:r>
      <w:proofErr w:type="spellStart"/>
      <w:r w:rsidR="00F53941">
        <w:rPr>
          <w:rFonts w:ascii="Calibri" w:eastAsia="Calibri" w:hAnsi="Calibri" w:cs="Calibri"/>
          <w:color w:val="333333"/>
          <w:sz w:val="30"/>
          <w:szCs w:val="30"/>
        </w:rPr>
        <w:t>Rambissoon</w:t>
      </w:r>
      <w:proofErr w:type="spellEnd"/>
      <w:r w:rsidR="00F53941">
        <w:rPr>
          <w:rFonts w:ascii="Calibri" w:eastAsia="Calibri" w:hAnsi="Calibri" w:cs="Calibri"/>
          <w:color w:val="333333"/>
          <w:sz w:val="30"/>
          <w:szCs w:val="30"/>
        </w:rPr>
        <w:t>.</w:t>
      </w:r>
    </w:p>
    <w:p w14:paraId="6C7EA0A5" w14:textId="00458FB0" w:rsidR="3C36F122" w:rsidRDefault="3C36F122">
      <w:r w:rsidRPr="5CA400C5">
        <w:rPr>
          <w:rFonts w:ascii="Calibri" w:eastAsia="Calibri" w:hAnsi="Calibri" w:cs="Calibri"/>
          <w:color w:val="333333"/>
          <w:sz w:val="30"/>
          <w:szCs w:val="30"/>
        </w:rPr>
        <w:t>14. The winner will be notified by email and/or DM on Twitter/Facebook and/or letter within 28 days of the closing date. If the winner cannot be contacted or do not claim the prize within 14 days of notification, we reserve the right to withdraw the prize from the winner and pick a replacement winner.</w:t>
      </w:r>
    </w:p>
    <w:p w14:paraId="7F09966D" w14:textId="445775EC" w:rsidR="3C36F122" w:rsidRDefault="3C36F122">
      <w:r w:rsidRPr="5CA400C5">
        <w:rPr>
          <w:rFonts w:ascii="Calibri" w:eastAsia="Calibri" w:hAnsi="Calibri" w:cs="Calibri"/>
          <w:color w:val="333333"/>
          <w:sz w:val="30"/>
          <w:szCs w:val="30"/>
        </w:rPr>
        <w:t>15. The promoter will notify the winner</w:t>
      </w:r>
      <w:r w:rsidR="00DD0180">
        <w:rPr>
          <w:rFonts w:ascii="Calibri" w:eastAsia="Calibri" w:hAnsi="Calibri" w:cs="Calibri"/>
          <w:color w:val="333333"/>
          <w:sz w:val="30"/>
          <w:szCs w:val="30"/>
        </w:rPr>
        <w:t xml:space="preserve"> via a DM before announcing on social media.</w:t>
      </w:r>
    </w:p>
    <w:p w14:paraId="11C5626F" w14:textId="1068633D" w:rsidR="3C36F122" w:rsidRDefault="3C36F122">
      <w:r w:rsidRPr="5CA400C5">
        <w:rPr>
          <w:rFonts w:ascii="Calibri" w:eastAsia="Calibri" w:hAnsi="Calibri" w:cs="Calibri"/>
          <w:color w:val="333333"/>
          <w:sz w:val="30"/>
          <w:szCs w:val="30"/>
        </w:rPr>
        <w:t xml:space="preserve">16. The promoter’s decision in respect of all matters to do with the competition will be final and no correspondence will be </w:t>
      </w:r>
      <w:proofErr w:type="gramStart"/>
      <w:r w:rsidRPr="5CA400C5">
        <w:rPr>
          <w:rFonts w:ascii="Calibri" w:eastAsia="Calibri" w:hAnsi="Calibri" w:cs="Calibri"/>
          <w:color w:val="333333"/>
          <w:sz w:val="30"/>
          <w:szCs w:val="30"/>
        </w:rPr>
        <w:t>entered into</w:t>
      </w:r>
      <w:proofErr w:type="gramEnd"/>
      <w:r w:rsidRPr="5CA400C5">
        <w:rPr>
          <w:rFonts w:ascii="Calibri" w:eastAsia="Calibri" w:hAnsi="Calibri" w:cs="Calibri"/>
          <w:color w:val="333333"/>
          <w:sz w:val="30"/>
          <w:szCs w:val="30"/>
        </w:rPr>
        <w:t>.</w:t>
      </w:r>
    </w:p>
    <w:p w14:paraId="7DDE90D9" w14:textId="4A754C57" w:rsidR="3C36F122" w:rsidRDefault="3C36F122">
      <w:r w:rsidRPr="5CA400C5">
        <w:rPr>
          <w:rFonts w:ascii="Calibri" w:eastAsia="Calibri" w:hAnsi="Calibri" w:cs="Calibri"/>
          <w:color w:val="333333"/>
          <w:sz w:val="30"/>
          <w:szCs w:val="30"/>
        </w:rPr>
        <w:t>17. By entering this competition, an entrant is indicating his/her agreement to be bound by these terms and conditions.</w:t>
      </w:r>
    </w:p>
    <w:p w14:paraId="5D74C32B" w14:textId="53C37E75" w:rsidR="3C36F122" w:rsidRDefault="3C36F122">
      <w:r w:rsidRPr="5CA400C5">
        <w:rPr>
          <w:rFonts w:ascii="Calibri" w:eastAsia="Calibri" w:hAnsi="Calibri" w:cs="Calibri"/>
          <w:color w:val="333333"/>
          <w:sz w:val="30"/>
          <w:szCs w:val="30"/>
        </w:rPr>
        <w:t>18. The competition and these terms and conditions will be governed by [English] law and any disputes will be subject to the exclusive jurisdiction of the courts of [England].</w:t>
      </w:r>
    </w:p>
    <w:p w14:paraId="39DC2867" w14:textId="7A7E4A96" w:rsidR="3C36F122" w:rsidRDefault="3C36F122">
      <w:r w:rsidRPr="5CA400C5">
        <w:rPr>
          <w:rFonts w:ascii="Calibri" w:eastAsia="Calibri" w:hAnsi="Calibri" w:cs="Calibri"/>
          <w:color w:val="333333"/>
          <w:sz w:val="30"/>
          <w:szCs w:val="30"/>
        </w:rPr>
        <w:t>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14:paraId="61573A62" w14:textId="0D34780A" w:rsidR="3C36F122" w:rsidRDefault="3C36F122">
      <w:r w:rsidRPr="5CA400C5">
        <w:rPr>
          <w:rFonts w:ascii="Calibri" w:eastAsia="Calibri" w:hAnsi="Calibri" w:cs="Calibri"/>
          <w:color w:val="333333"/>
          <w:sz w:val="30"/>
          <w:szCs w:val="30"/>
        </w:rPr>
        <w:t xml:space="preserve">20. The winner’s name will be available 28 days after closing date by emailing the following address: </w:t>
      </w:r>
      <w:r w:rsidR="00DD0180">
        <w:rPr>
          <w:rFonts w:ascii="Calibri" w:eastAsia="Calibri" w:hAnsi="Calibri" w:cs="Calibri"/>
          <w:color w:val="333333"/>
          <w:sz w:val="30"/>
          <w:szCs w:val="30"/>
        </w:rPr>
        <w:t>emmabateson@lancashiremind.org.uk</w:t>
      </w:r>
    </w:p>
    <w:p w14:paraId="0834E7EC" w14:textId="6FBD8F46" w:rsidR="3C36F122" w:rsidRDefault="3C36F122">
      <w:r w:rsidRPr="5CA400C5">
        <w:rPr>
          <w:rFonts w:ascii="Calibri" w:eastAsia="Calibri" w:hAnsi="Calibri" w:cs="Calibri"/>
          <w:color w:val="333333"/>
          <w:sz w:val="30"/>
          <w:szCs w:val="30"/>
        </w:rPr>
        <w:t>21. Entry into the competition will be deemed as acceptance of these terms and conditions.</w:t>
      </w:r>
    </w:p>
    <w:p w14:paraId="1A157585" w14:textId="11E3205E" w:rsidR="5CA400C5" w:rsidRPr="00DD0180" w:rsidRDefault="3C36F122" w:rsidP="5CA400C5">
      <w:r w:rsidRPr="5CA400C5">
        <w:rPr>
          <w:rFonts w:ascii="Calibri" w:eastAsia="Calibri" w:hAnsi="Calibri" w:cs="Calibri"/>
          <w:color w:val="333333"/>
          <w:sz w:val="30"/>
          <w:szCs w:val="30"/>
        </w:rPr>
        <w:lastRenderedPageBreak/>
        <w:t xml:space="preserve">22. This promotion is in no way sponsored, endorsed or administered by, or associated with, Facebook, Twitter or any other Social Network. You are providing your information to </w:t>
      </w:r>
      <w:r w:rsidR="00DD0180">
        <w:rPr>
          <w:rFonts w:ascii="Calibri" w:eastAsia="Calibri" w:hAnsi="Calibri" w:cs="Calibri"/>
          <w:color w:val="333333"/>
          <w:sz w:val="30"/>
          <w:szCs w:val="30"/>
        </w:rPr>
        <w:t xml:space="preserve">Lancashire Mind </w:t>
      </w:r>
      <w:r w:rsidRPr="5CA400C5">
        <w:rPr>
          <w:rFonts w:ascii="Calibri" w:eastAsia="Calibri" w:hAnsi="Calibri" w:cs="Calibri"/>
          <w:color w:val="333333"/>
          <w:sz w:val="30"/>
          <w:szCs w:val="30"/>
        </w:rPr>
        <w:t xml:space="preserve">and not to any other party. </w:t>
      </w:r>
    </w:p>
    <w:p w14:paraId="70F3EFCE" w14:textId="466478B7" w:rsidR="5CA400C5" w:rsidRDefault="5CA400C5" w:rsidP="5CA400C5"/>
    <w:sectPr w:rsidR="5CA400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D0657"/>
    <w:multiLevelType w:val="hybridMultilevel"/>
    <w:tmpl w:val="F3A23C9C"/>
    <w:lvl w:ilvl="0" w:tplc="BC92A226">
      <w:start w:val="1"/>
      <w:numFmt w:val="decimal"/>
      <w:lvlText w:val="%1."/>
      <w:lvlJc w:val="left"/>
      <w:pPr>
        <w:ind w:left="720" w:hanging="360"/>
      </w:pPr>
    </w:lvl>
    <w:lvl w:ilvl="1" w:tplc="3D0E9060">
      <w:start w:val="1"/>
      <w:numFmt w:val="lowerLetter"/>
      <w:lvlText w:val="%2."/>
      <w:lvlJc w:val="left"/>
      <w:pPr>
        <w:ind w:left="1440" w:hanging="360"/>
      </w:pPr>
    </w:lvl>
    <w:lvl w:ilvl="2" w:tplc="32345D8C">
      <w:start w:val="1"/>
      <w:numFmt w:val="lowerRoman"/>
      <w:lvlText w:val="%3."/>
      <w:lvlJc w:val="right"/>
      <w:pPr>
        <w:ind w:left="2160" w:hanging="180"/>
      </w:pPr>
    </w:lvl>
    <w:lvl w:ilvl="3" w:tplc="57AA81A6">
      <w:start w:val="1"/>
      <w:numFmt w:val="decimal"/>
      <w:lvlText w:val="%4."/>
      <w:lvlJc w:val="left"/>
      <w:pPr>
        <w:ind w:left="2880" w:hanging="360"/>
      </w:pPr>
    </w:lvl>
    <w:lvl w:ilvl="4" w:tplc="43625274">
      <w:start w:val="1"/>
      <w:numFmt w:val="lowerLetter"/>
      <w:lvlText w:val="%5."/>
      <w:lvlJc w:val="left"/>
      <w:pPr>
        <w:ind w:left="3600" w:hanging="360"/>
      </w:pPr>
    </w:lvl>
    <w:lvl w:ilvl="5" w:tplc="B75A8630">
      <w:start w:val="1"/>
      <w:numFmt w:val="lowerRoman"/>
      <w:lvlText w:val="%6."/>
      <w:lvlJc w:val="right"/>
      <w:pPr>
        <w:ind w:left="4320" w:hanging="180"/>
      </w:pPr>
    </w:lvl>
    <w:lvl w:ilvl="6" w:tplc="7F845634">
      <w:start w:val="1"/>
      <w:numFmt w:val="decimal"/>
      <w:lvlText w:val="%7."/>
      <w:lvlJc w:val="left"/>
      <w:pPr>
        <w:ind w:left="5040" w:hanging="360"/>
      </w:pPr>
    </w:lvl>
    <w:lvl w:ilvl="7" w:tplc="7BA632E4">
      <w:start w:val="1"/>
      <w:numFmt w:val="lowerLetter"/>
      <w:lvlText w:val="%8."/>
      <w:lvlJc w:val="left"/>
      <w:pPr>
        <w:ind w:left="5760" w:hanging="360"/>
      </w:pPr>
    </w:lvl>
    <w:lvl w:ilvl="8" w:tplc="C62C0D28">
      <w:start w:val="1"/>
      <w:numFmt w:val="lowerRoman"/>
      <w:lvlText w:val="%9."/>
      <w:lvlJc w:val="right"/>
      <w:pPr>
        <w:ind w:left="6480" w:hanging="180"/>
      </w:pPr>
    </w:lvl>
  </w:abstractNum>
  <w:abstractNum w:abstractNumId="1" w15:restartNumberingAfterBreak="0">
    <w:nsid w:val="2F267172"/>
    <w:multiLevelType w:val="hybridMultilevel"/>
    <w:tmpl w:val="D1124084"/>
    <w:lvl w:ilvl="0" w:tplc="5B8ECC9C">
      <w:start w:val="1"/>
      <w:numFmt w:val="bullet"/>
      <w:lvlText w:val=""/>
      <w:lvlJc w:val="left"/>
      <w:pPr>
        <w:ind w:left="720" w:hanging="360"/>
      </w:pPr>
      <w:rPr>
        <w:rFonts w:ascii="Symbol" w:hAnsi="Symbol" w:hint="default"/>
      </w:rPr>
    </w:lvl>
    <w:lvl w:ilvl="1" w:tplc="FB00BCE2">
      <w:start w:val="1"/>
      <w:numFmt w:val="bullet"/>
      <w:lvlText w:val="o"/>
      <w:lvlJc w:val="left"/>
      <w:pPr>
        <w:ind w:left="1440" w:hanging="360"/>
      </w:pPr>
      <w:rPr>
        <w:rFonts w:ascii="Courier New" w:hAnsi="Courier New" w:hint="default"/>
      </w:rPr>
    </w:lvl>
    <w:lvl w:ilvl="2" w:tplc="E192410A">
      <w:start w:val="1"/>
      <w:numFmt w:val="bullet"/>
      <w:lvlText w:val=""/>
      <w:lvlJc w:val="left"/>
      <w:pPr>
        <w:ind w:left="2160" w:hanging="360"/>
      </w:pPr>
      <w:rPr>
        <w:rFonts w:ascii="Wingdings" w:hAnsi="Wingdings" w:hint="default"/>
      </w:rPr>
    </w:lvl>
    <w:lvl w:ilvl="3" w:tplc="9848AD42">
      <w:start w:val="1"/>
      <w:numFmt w:val="bullet"/>
      <w:lvlText w:val=""/>
      <w:lvlJc w:val="left"/>
      <w:pPr>
        <w:ind w:left="2880" w:hanging="360"/>
      </w:pPr>
      <w:rPr>
        <w:rFonts w:ascii="Symbol" w:hAnsi="Symbol" w:hint="default"/>
      </w:rPr>
    </w:lvl>
    <w:lvl w:ilvl="4" w:tplc="4CE09A16">
      <w:start w:val="1"/>
      <w:numFmt w:val="bullet"/>
      <w:lvlText w:val="o"/>
      <w:lvlJc w:val="left"/>
      <w:pPr>
        <w:ind w:left="3600" w:hanging="360"/>
      </w:pPr>
      <w:rPr>
        <w:rFonts w:ascii="Courier New" w:hAnsi="Courier New" w:hint="default"/>
      </w:rPr>
    </w:lvl>
    <w:lvl w:ilvl="5" w:tplc="EA8CAEEC">
      <w:start w:val="1"/>
      <w:numFmt w:val="bullet"/>
      <w:lvlText w:val=""/>
      <w:lvlJc w:val="left"/>
      <w:pPr>
        <w:ind w:left="4320" w:hanging="360"/>
      </w:pPr>
      <w:rPr>
        <w:rFonts w:ascii="Wingdings" w:hAnsi="Wingdings" w:hint="default"/>
      </w:rPr>
    </w:lvl>
    <w:lvl w:ilvl="6" w:tplc="05ECB302">
      <w:start w:val="1"/>
      <w:numFmt w:val="bullet"/>
      <w:lvlText w:val=""/>
      <w:lvlJc w:val="left"/>
      <w:pPr>
        <w:ind w:left="5040" w:hanging="360"/>
      </w:pPr>
      <w:rPr>
        <w:rFonts w:ascii="Symbol" w:hAnsi="Symbol" w:hint="default"/>
      </w:rPr>
    </w:lvl>
    <w:lvl w:ilvl="7" w:tplc="E7BE2570">
      <w:start w:val="1"/>
      <w:numFmt w:val="bullet"/>
      <w:lvlText w:val="o"/>
      <w:lvlJc w:val="left"/>
      <w:pPr>
        <w:ind w:left="5760" w:hanging="360"/>
      </w:pPr>
      <w:rPr>
        <w:rFonts w:ascii="Courier New" w:hAnsi="Courier New" w:hint="default"/>
      </w:rPr>
    </w:lvl>
    <w:lvl w:ilvl="8" w:tplc="C666F0D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67747"/>
    <w:rsid w:val="004E6095"/>
    <w:rsid w:val="00B267D2"/>
    <w:rsid w:val="00D81D6F"/>
    <w:rsid w:val="00DD0180"/>
    <w:rsid w:val="00DD59BD"/>
    <w:rsid w:val="00F53941"/>
    <w:rsid w:val="0F783020"/>
    <w:rsid w:val="16E67747"/>
    <w:rsid w:val="27AB4A2C"/>
    <w:rsid w:val="3B36ED1B"/>
    <w:rsid w:val="3C36F122"/>
    <w:rsid w:val="4B4C1853"/>
    <w:rsid w:val="5CA4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7747"/>
  <w15:chartTrackingRefBased/>
  <w15:docId w15:val="{EE561337-428A-4017-9E4A-67D71A9C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lancsmind/?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indLancashire/" TargetMode="External"/><Relationship Id="rId5" Type="http://schemas.openxmlformats.org/officeDocument/2006/relationships/hyperlink" Target="https://twitter.com/LancsMind?ref_src=twsrc%5Egoogle%7Ctwcamp%5Eserp%7Ctwgr%5Eauth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Jordan</dc:creator>
  <cp:keywords/>
  <dc:description/>
  <cp:lastModifiedBy>Emma Bateson</cp:lastModifiedBy>
  <cp:revision>2</cp:revision>
  <dcterms:created xsi:type="dcterms:W3CDTF">2021-04-07T08:29:00Z</dcterms:created>
  <dcterms:modified xsi:type="dcterms:W3CDTF">2021-04-07T08:29:00Z</dcterms:modified>
</cp:coreProperties>
</file>