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037DE" w14:textId="412E7163" w:rsidR="00C55093" w:rsidRPr="008B611B" w:rsidRDefault="00FD6C30" w:rsidP="00C55093">
      <w:pPr>
        <w:spacing w:after="120"/>
        <w:jc w:val="center"/>
        <w:rPr>
          <w:b/>
          <w:bCs/>
          <w:sz w:val="24"/>
          <w:szCs w:val="24"/>
          <w:u w:val="single"/>
        </w:rPr>
      </w:pPr>
      <w:r w:rsidRPr="00AE1685">
        <w:rPr>
          <w:b/>
          <w:bCs/>
          <w:noProof/>
          <w:sz w:val="24"/>
          <w:szCs w:val="24"/>
        </w:rPr>
        <w:drawing>
          <wp:inline distT="0" distB="0" distL="0" distR="0" wp14:anchorId="2DC0BB75" wp14:editId="5F8DB784">
            <wp:extent cx="1038159" cy="927100"/>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50289" cy="937932"/>
                    </a:xfrm>
                    <a:prstGeom prst="rect">
                      <a:avLst/>
                    </a:prstGeom>
                  </pic:spPr>
                </pic:pic>
              </a:graphicData>
            </a:graphic>
          </wp:inline>
        </w:drawing>
      </w:r>
    </w:p>
    <w:p w14:paraId="61905C91" w14:textId="5374CA42" w:rsidR="00471A9D" w:rsidRPr="008B611B" w:rsidRDefault="00684D66" w:rsidP="00C55093">
      <w:pPr>
        <w:spacing w:after="120"/>
        <w:jc w:val="center"/>
        <w:rPr>
          <w:b/>
          <w:bCs/>
          <w:sz w:val="24"/>
          <w:szCs w:val="24"/>
          <w:u w:val="single"/>
        </w:rPr>
      </w:pPr>
      <w:r w:rsidRPr="008B611B">
        <w:rPr>
          <w:b/>
          <w:bCs/>
          <w:sz w:val="24"/>
          <w:szCs w:val="24"/>
          <w:u w:val="single"/>
        </w:rPr>
        <w:t>Guide to Writing to Your MP</w:t>
      </w:r>
    </w:p>
    <w:p w14:paraId="09FD71E3" w14:textId="69CCEEC9" w:rsidR="00AB0BBC" w:rsidRPr="008B611B" w:rsidRDefault="00AB0BBC" w:rsidP="00C55093">
      <w:pPr>
        <w:spacing w:after="120"/>
        <w:rPr>
          <w:b/>
          <w:bCs/>
          <w:sz w:val="24"/>
          <w:szCs w:val="24"/>
          <w:u w:val="single"/>
        </w:rPr>
      </w:pPr>
      <w:r w:rsidRPr="008B611B">
        <w:rPr>
          <w:b/>
          <w:bCs/>
          <w:sz w:val="24"/>
          <w:szCs w:val="24"/>
          <w:u w:val="single"/>
        </w:rPr>
        <w:t>What is the purpose of this letter?</w:t>
      </w:r>
    </w:p>
    <w:p w14:paraId="7C3E8E5F" w14:textId="77777777" w:rsidR="00A303CA" w:rsidRPr="008B611B" w:rsidRDefault="00AB0BBC" w:rsidP="00C55093">
      <w:pPr>
        <w:spacing w:after="120"/>
        <w:rPr>
          <w:sz w:val="24"/>
          <w:szCs w:val="24"/>
        </w:rPr>
      </w:pPr>
      <w:r w:rsidRPr="008B611B">
        <w:rPr>
          <w:sz w:val="24"/>
          <w:szCs w:val="24"/>
        </w:rPr>
        <w:t>Regulation in the UK is notionally “independent” of Government. This allows HM Treasury to blank MPs requesting change or action. Recent letter writing campaigns demanding action over FSCS costs have fallen down this rabbit hole.</w:t>
      </w:r>
      <w:r w:rsidR="00A303CA" w:rsidRPr="008B611B">
        <w:rPr>
          <w:sz w:val="24"/>
          <w:szCs w:val="24"/>
        </w:rPr>
        <w:t xml:space="preserve"> </w:t>
      </w:r>
      <w:r w:rsidRPr="008B611B">
        <w:rPr>
          <w:sz w:val="24"/>
          <w:szCs w:val="24"/>
        </w:rPr>
        <w:t xml:space="preserve">However, there is one Parliamentary body that </w:t>
      </w:r>
      <w:r w:rsidR="00DB3545" w:rsidRPr="008B611B">
        <w:rPr>
          <w:sz w:val="24"/>
          <w:szCs w:val="24"/>
        </w:rPr>
        <w:t xml:space="preserve">has </w:t>
      </w:r>
      <w:r w:rsidRPr="008B611B">
        <w:rPr>
          <w:sz w:val="24"/>
          <w:szCs w:val="24"/>
        </w:rPr>
        <w:t>oversight and that is the Treasury Select Committee (TSC) which can order enquiries into any aspect of regulation.</w:t>
      </w:r>
      <w:r w:rsidR="00566A62" w:rsidRPr="008B611B">
        <w:rPr>
          <w:sz w:val="24"/>
          <w:szCs w:val="24"/>
        </w:rPr>
        <w:t xml:space="preserve"> </w:t>
      </w:r>
    </w:p>
    <w:p w14:paraId="50C9EB04" w14:textId="0D25BFDF" w:rsidR="00270414" w:rsidRPr="008B611B" w:rsidRDefault="00AB0BBC" w:rsidP="00C55093">
      <w:pPr>
        <w:spacing w:after="120"/>
        <w:rPr>
          <w:b/>
          <w:bCs/>
          <w:sz w:val="24"/>
          <w:szCs w:val="24"/>
        </w:rPr>
      </w:pPr>
      <w:r w:rsidRPr="008B611B">
        <w:rPr>
          <w:b/>
          <w:bCs/>
          <w:sz w:val="24"/>
          <w:szCs w:val="24"/>
        </w:rPr>
        <w:t xml:space="preserve">So, we are asking </w:t>
      </w:r>
      <w:r w:rsidR="008216CB" w:rsidRPr="008B611B">
        <w:rPr>
          <w:b/>
          <w:bCs/>
          <w:sz w:val="24"/>
          <w:szCs w:val="24"/>
        </w:rPr>
        <w:t xml:space="preserve">Mel Stride MP, Chairman of </w:t>
      </w:r>
      <w:r w:rsidR="00A303CA" w:rsidRPr="008B611B">
        <w:rPr>
          <w:b/>
          <w:bCs/>
          <w:sz w:val="24"/>
          <w:szCs w:val="24"/>
        </w:rPr>
        <w:t>the Treasury</w:t>
      </w:r>
      <w:r w:rsidR="008216CB" w:rsidRPr="008B611B">
        <w:rPr>
          <w:b/>
          <w:bCs/>
          <w:sz w:val="24"/>
          <w:szCs w:val="24"/>
        </w:rPr>
        <w:t xml:space="preserve"> Select Committee to embark on an enquiry on regulation and its costs. </w:t>
      </w:r>
    </w:p>
    <w:p w14:paraId="4AE5B7E7" w14:textId="5A89BD3C" w:rsidR="00AB0BBC" w:rsidRPr="008B611B" w:rsidRDefault="008216CB" w:rsidP="00C55093">
      <w:pPr>
        <w:spacing w:after="120"/>
        <w:rPr>
          <w:sz w:val="24"/>
          <w:szCs w:val="24"/>
        </w:rPr>
      </w:pPr>
      <w:r w:rsidRPr="008B611B">
        <w:rPr>
          <w:sz w:val="24"/>
          <w:szCs w:val="24"/>
        </w:rPr>
        <w:t xml:space="preserve">The more that </w:t>
      </w:r>
      <w:r w:rsidR="00DB3545" w:rsidRPr="008B611B">
        <w:rPr>
          <w:sz w:val="24"/>
          <w:szCs w:val="24"/>
        </w:rPr>
        <w:t xml:space="preserve">MPs </w:t>
      </w:r>
      <w:r w:rsidRPr="008B611B">
        <w:rPr>
          <w:sz w:val="24"/>
          <w:szCs w:val="24"/>
        </w:rPr>
        <w:t xml:space="preserve">ask for this the more likely this is to happen. Select Committee Chairmen are </w:t>
      </w:r>
      <w:r w:rsidR="00A303CA" w:rsidRPr="008B611B">
        <w:rPr>
          <w:sz w:val="24"/>
          <w:szCs w:val="24"/>
        </w:rPr>
        <w:t>extremely sensitive</w:t>
      </w:r>
      <w:r w:rsidRPr="008B611B">
        <w:rPr>
          <w:sz w:val="24"/>
          <w:szCs w:val="24"/>
        </w:rPr>
        <w:t xml:space="preserve"> to backbench pressure.</w:t>
      </w:r>
    </w:p>
    <w:p w14:paraId="4B85E110" w14:textId="0F7D0998" w:rsidR="007F1F58" w:rsidRPr="008B611B" w:rsidRDefault="00684D66" w:rsidP="00C55093">
      <w:pPr>
        <w:spacing w:after="120"/>
        <w:rPr>
          <w:b/>
          <w:bCs/>
          <w:sz w:val="24"/>
          <w:szCs w:val="24"/>
          <w:u w:val="single"/>
        </w:rPr>
      </w:pPr>
      <w:r w:rsidRPr="008B611B">
        <w:rPr>
          <w:b/>
          <w:bCs/>
          <w:sz w:val="24"/>
          <w:szCs w:val="24"/>
          <w:u w:val="single"/>
        </w:rPr>
        <w:t>Who do I write to?</w:t>
      </w:r>
    </w:p>
    <w:p w14:paraId="06E30D4C" w14:textId="3595360B" w:rsidR="00C55093" w:rsidRPr="008B611B" w:rsidRDefault="00684D66" w:rsidP="00C55093">
      <w:pPr>
        <w:spacing w:after="120"/>
        <w:rPr>
          <w:sz w:val="24"/>
          <w:szCs w:val="24"/>
        </w:rPr>
      </w:pPr>
      <w:r w:rsidRPr="008B611B">
        <w:rPr>
          <w:sz w:val="24"/>
          <w:szCs w:val="24"/>
        </w:rPr>
        <w:t xml:space="preserve">You are at liberty to write to your MP based on your home address and the MP </w:t>
      </w:r>
      <w:r w:rsidR="00C55093" w:rsidRPr="008B611B">
        <w:rPr>
          <w:sz w:val="24"/>
          <w:szCs w:val="24"/>
        </w:rPr>
        <w:t xml:space="preserve">whose constituency hosts your office address. </w:t>
      </w:r>
      <w:r w:rsidR="004D4F26" w:rsidRPr="008B611B">
        <w:rPr>
          <w:sz w:val="24"/>
          <w:szCs w:val="24"/>
        </w:rPr>
        <w:t xml:space="preserve">So are your staff – so with a bit of luck your firm could hit most of the MPs in an area. </w:t>
      </w:r>
    </w:p>
    <w:p w14:paraId="384706C2" w14:textId="726A2FD6" w:rsidR="00E12C32" w:rsidRPr="008B611B" w:rsidRDefault="00E12C32" w:rsidP="00C55093">
      <w:pPr>
        <w:spacing w:after="120"/>
        <w:rPr>
          <w:sz w:val="24"/>
          <w:szCs w:val="24"/>
        </w:rPr>
      </w:pPr>
      <w:r w:rsidRPr="008B611B">
        <w:rPr>
          <w:sz w:val="24"/>
          <w:szCs w:val="24"/>
        </w:rPr>
        <w:t>Ensure that you show your Postcode</w:t>
      </w:r>
      <w:r w:rsidR="00E728C9" w:rsidRPr="008B611B">
        <w:rPr>
          <w:sz w:val="24"/>
          <w:szCs w:val="24"/>
        </w:rPr>
        <w:t xml:space="preserve"> for the relevant MP</w:t>
      </w:r>
    </w:p>
    <w:p w14:paraId="1F4CE17B" w14:textId="3C03F2EA" w:rsidR="004D4F26" w:rsidRPr="008B611B" w:rsidRDefault="004D4F26" w:rsidP="00C55093">
      <w:pPr>
        <w:spacing w:after="120"/>
        <w:rPr>
          <w:color w:val="FF0000"/>
          <w:sz w:val="24"/>
          <w:szCs w:val="24"/>
        </w:rPr>
      </w:pPr>
      <w:r w:rsidRPr="008B611B">
        <w:rPr>
          <w:color w:val="FF0000"/>
          <w:sz w:val="24"/>
          <w:szCs w:val="24"/>
        </w:rPr>
        <w:t>If you want to be really adventurous you could encourage your clients</w:t>
      </w:r>
      <w:r w:rsidR="0086346C" w:rsidRPr="008B611B">
        <w:rPr>
          <w:color w:val="FF0000"/>
          <w:sz w:val="24"/>
          <w:szCs w:val="24"/>
        </w:rPr>
        <w:t xml:space="preserve"> to so</w:t>
      </w:r>
      <w:r w:rsidRPr="008B611B">
        <w:rPr>
          <w:color w:val="FF0000"/>
          <w:sz w:val="24"/>
          <w:szCs w:val="24"/>
        </w:rPr>
        <w:t xml:space="preserve"> too.</w:t>
      </w:r>
    </w:p>
    <w:p w14:paraId="52CFB3B4" w14:textId="5C79BA55" w:rsidR="00C55093" w:rsidRPr="008B611B" w:rsidRDefault="00C55093" w:rsidP="00C55093">
      <w:pPr>
        <w:spacing w:after="120"/>
        <w:rPr>
          <w:sz w:val="24"/>
          <w:szCs w:val="24"/>
        </w:rPr>
      </w:pPr>
      <w:r w:rsidRPr="008B611B">
        <w:rPr>
          <w:sz w:val="24"/>
          <w:szCs w:val="24"/>
        </w:rPr>
        <w:t xml:space="preserve">You can find them at the following link. Your MP can be found on </w:t>
      </w:r>
      <w:hyperlink r:id="rId5" w:history="1">
        <w:r w:rsidRPr="008B611B">
          <w:rPr>
            <w:rStyle w:val="Hyperlink"/>
            <w:sz w:val="24"/>
            <w:szCs w:val="24"/>
          </w:rPr>
          <w:t>https://members.parliament.uk/members/Commons</w:t>
        </w:r>
      </w:hyperlink>
      <w:r w:rsidR="004D4F26" w:rsidRPr="008B611B">
        <w:rPr>
          <w:sz w:val="24"/>
          <w:szCs w:val="24"/>
        </w:rPr>
        <w:t xml:space="preserve"> Use your postcode/s to find your MP/s</w:t>
      </w:r>
    </w:p>
    <w:p w14:paraId="74C3D34F" w14:textId="77777777" w:rsidR="008216CB" w:rsidRPr="008B611B" w:rsidRDefault="008216CB" w:rsidP="00C55093">
      <w:pPr>
        <w:spacing w:after="120"/>
        <w:rPr>
          <w:sz w:val="24"/>
          <w:szCs w:val="24"/>
        </w:rPr>
      </w:pPr>
      <w:r w:rsidRPr="008B611B">
        <w:rPr>
          <w:sz w:val="24"/>
          <w:szCs w:val="24"/>
        </w:rPr>
        <w:t xml:space="preserve">In addition, you can write to </w:t>
      </w:r>
    </w:p>
    <w:p w14:paraId="44EE2652" w14:textId="6C61B1EF" w:rsidR="008216CB" w:rsidRPr="008B611B" w:rsidRDefault="008216CB" w:rsidP="008216CB">
      <w:pPr>
        <w:tabs>
          <w:tab w:val="left" w:pos="1394"/>
        </w:tabs>
        <w:rPr>
          <w:rFonts w:cstheme="minorHAnsi"/>
          <w:sz w:val="24"/>
          <w:szCs w:val="24"/>
        </w:rPr>
      </w:pPr>
      <w:r w:rsidRPr="008B611B">
        <w:rPr>
          <w:rFonts w:cstheme="minorHAnsi"/>
          <w:sz w:val="24"/>
          <w:szCs w:val="24"/>
        </w:rPr>
        <w:t>Mel Stride MP</w:t>
      </w:r>
    </w:p>
    <w:p w14:paraId="7AF4121C" w14:textId="47ECD611" w:rsidR="008216CB" w:rsidRPr="008B611B" w:rsidRDefault="008216CB" w:rsidP="008216CB">
      <w:pPr>
        <w:tabs>
          <w:tab w:val="left" w:pos="1394"/>
        </w:tabs>
        <w:rPr>
          <w:rFonts w:cstheme="minorHAnsi"/>
          <w:sz w:val="24"/>
          <w:szCs w:val="24"/>
        </w:rPr>
      </w:pPr>
      <w:r w:rsidRPr="008B611B">
        <w:rPr>
          <w:rFonts w:cstheme="minorHAnsi"/>
          <w:sz w:val="24"/>
          <w:szCs w:val="24"/>
        </w:rPr>
        <w:t>Chairman</w:t>
      </w:r>
    </w:p>
    <w:p w14:paraId="4C98AB91" w14:textId="4924F1FF" w:rsidR="008216CB" w:rsidRPr="008B611B" w:rsidRDefault="008216CB" w:rsidP="008216CB">
      <w:pPr>
        <w:tabs>
          <w:tab w:val="left" w:pos="1394"/>
        </w:tabs>
        <w:spacing w:after="120"/>
        <w:rPr>
          <w:rFonts w:cstheme="minorHAnsi"/>
          <w:sz w:val="24"/>
          <w:szCs w:val="24"/>
        </w:rPr>
      </w:pPr>
      <w:r w:rsidRPr="008B611B">
        <w:rPr>
          <w:rFonts w:cstheme="minorHAnsi"/>
          <w:color w:val="000000"/>
          <w:sz w:val="24"/>
          <w:szCs w:val="24"/>
          <w:shd w:val="clear" w:color="auto" w:fill="FFFFFF"/>
        </w:rPr>
        <w:t>Treasury Committee</w:t>
      </w:r>
      <w:r w:rsidRPr="008B611B">
        <w:rPr>
          <w:rFonts w:cstheme="minorHAnsi"/>
          <w:color w:val="000000"/>
          <w:sz w:val="24"/>
          <w:szCs w:val="24"/>
        </w:rPr>
        <w:br/>
      </w:r>
      <w:r w:rsidRPr="008B611B">
        <w:rPr>
          <w:rFonts w:cstheme="minorHAnsi"/>
          <w:color w:val="000000"/>
          <w:sz w:val="24"/>
          <w:szCs w:val="24"/>
          <w:shd w:val="clear" w:color="auto" w:fill="FFFFFF"/>
        </w:rPr>
        <w:t>House of Commons</w:t>
      </w:r>
      <w:r w:rsidRPr="008B611B">
        <w:rPr>
          <w:rFonts w:cstheme="minorHAnsi"/>
          <w:color w:val="000000"/>
          <w:sz w:val="24"/>
          <w:szCs w:val="24"/>
        </w:rPr>
        <w:br/>
      </w:r>
      <w:r w:rsidRPr="008B611B">
        <w:rPr>
          <w:rFonts w:cstheme="minorHAnsi"/>
          <w:color w:val="000000"/>
          <w:sz w:val="24"/>
          <w:szCs w:val="24"/>
          <w:shd w:val="clear" w:color="auto" w:fill="FFFFFF"/>
        </w:rPr>
        <w:t>London</w:t>
      </w:r>
      <w:r w:rsidRPr="008B611B">
        <w:rPr>
          <w:rFonts w:cstheme="minorHAnsi"/>
          <w:color w:val="000000"/>
          <w:sz w:val="24"/>
          <w:szCs w:val="24"/>
        </w:rPr>
        <w:br/>
      </w:r>
      <w:r w:rsidRPr="008B611B">
        <w:rPr>
          <w:rFonts w:cstheme="minorHAnsi"/>
          <w:color w:val="000000"/>
          <w:sz w:val="24"/>
          <w:szCs w:val="24"/>
          <w:shd w:val="clear" w:color="auto" w:fill="FFFFFF"/>
        </w:rPr>
        <w:t>SW1A 0AA</w:t>
      </w:r>
    </w:p>
    <w:p w14:paraId="0293DD76" w14:textId="36BA76CD" w:rsidR="00C55093" w:rsidRPr="008B611B" w:rsidRDefault="00C55093" w:rsidP="008216CB">
      <w:pPr>
        <w:spacing w:after="120"/>
        <w:rPr>
          <w:b/>
          <w:bCs/>
          <w:sz w:val="24"/>
          <w:szCs w:val="24"/>
          <w:u w:val="single"/>
        </w:rPr>
      </w:pPr>
      <w:r w:rsidRPr="008B611B">
        <w:rPr>
          <w:b/>
          <w:bCs/>
          <w:sz w:val="24"/>
          <w:szCs w:val="24"/>
          <w:u w:val="single"/>
        </w:rPr>
        <w:t>Post or Email?</w:t>
      </w:r>
    </w:p>
    <w:p w14:paraId="7EFEFFE5" w14:textId="17ABF7B1" w:rsidR="004D4F26" w:rsidRPr="008B611B" w:rsidRDefault="00C55093" w:rsidP="004D4F26">
      <w:pPr>
        <w:spacing w:after="120"/>
        <w:rPr>
          <w:sz w:val="24"/>
          <w:szCs w:val="24"/>
        </w:rPr>
      </w:pPr>
      <w:r w:rsidRPr="008B611B">
        <w:rPr>
          <w:sz w:val="24"/>
          <w:szCs w:val="24"/>
        </w:rPr>
        <w:t xml:space="preserve">Email is quicker and easier for the MP to send between his London and Constituency offices for handling. That said you can post or do both. The MPs </w:t>
      </w:r>
      <w:r w:rsidR="004D4F26" w:rsidRPr="008B611B">
        <w:rPr>
          <w:sz w:val="24"/>
          <w:szCs w:val="24"/>
        </w:rPr>
        <w:t xml:space="preserve">London </w:t>
      </w:r>
      <w:r w:rsidRPr="008B611B">
        <w:rPr>
          <w:sz w:val="24"/>
          <w:szCs w:val="24"/>
        </w:rPr>
        <w:t>address is</w:t>
      </w:r>
      <w:r w:rsidR="004D4F26" w:rsidRPr="008B611B">
        <w:rPr>
          <w:sz w:val="24"/>
          <w:szCs w:val="24"/>
        </w:rPr>
        <w:t xml:space="preserve"> on the draft letter below but</w:t>
      </w:r>
      <w:r w:rsidRPr="008B611B">
        <w:rPr>
          <w:sz w:val="24"/>
          <w:szCs w:val="24"/>
        </w:rPr>
        <w:t xml:space="preserve"> at the link above you will also get his constituency address and phone numbers </w:t>
      </w:r>
      <w:r w:rsidR="004D4F26" w:rsidRPr="008B611B">
        <w:rPr>
          <w:sz w:val="24"/>
          <w:szCs w:val="24"/>
        </w:rPr>
        <w:t>for both offices.</w:t>
      </w:r>
    </w:p>
    <w:p w14:paraId="29AC6BD6" w14:textId="7E4E8ACF" w:rsidR="00684D66" w:rsidRPr="008B611B" w:rsidRDefault="004D4F26" w:rsidP="004D4F26">
      <w:pPr>
        <w:spacing w:after="120"/>
        <w:rPr>
          <w:b/>
          <w:bCs/>
          <w:sz w:val="24"/>
          <w:szCs w:val="24"/>
          <w:u w:val="single"/>
        </w:rPr>
      </w:pPr>
      <w:r w:rsidRPr="008B611B">
        <w:rPr>
          <w:b/>
          <w:bCs/>
          <w:sz w:val="24"/>
          <w:szCs w:val="24"/>
          <w:u w:val="single"/>
        </w:rPr>
        <w:t>Draft Letter</w:t>
      </w:r>
    </w:p>
    <w:p w14:paraId="22C3FF57" w14:textId="77777777" w:rsidR="004D4F26" w:rsidRPr="008B611B" w:rsidRDefault="004D4F26" w:rsidP="004D4F26">
      <w:pPr>
        <w:spacing w:after="120"/>
        <w:rPr>
          <w:sz w:val="24"/>
          <w:szCs w:val="24"/>
        </w:rPr>
      </w:pPr>
      <w:r w:rsidRPr="008B611B">
        <w:rPr>
          <w:sz w:val="24"/>
          <w:szCs w:val="24"/>
        </w:rPr>
        <w:t>We have amended other letters doing the rounds. Anything in [</w:t>
      </w:r>
      <w:proofErr w:type="spellStart"/>
      <w:r w:rsidRPr="008B611B">
        <w:rPr>
          <w:sz w:val="24"/>
          <w:szCs w:val="24"/>
        </w:rPr>
        <w:t>xxxxxx</w:t>
      </w:r>
      <w:proofErr w:type="spellEnd"/>
      <w:r w:rsidRPr="008B611B">
        <w:rPr>
          <w:sz w:val="24"/>
          <w:szCs w:val="24"/>
        </w:rPr>
        <w:t>] requires you to fill in with your particular details.</w:t>
      </w:r>
    </w:p>
    <w:p w14:paraId="05BD75E2" w14:textId="1DBC4AB4" w:rsidR="004D4F26" w:rsidRPr="008B611B" w:rsidRDefault="004D4F26" w:rsidP="004D4F26">
      <w:pPr>
        <w:spacing w:after="120"/>
        <w:rPr>
          <w:sz w:val="24"/>
          <w:szCs w:val="24"/>
        </w:rPr>
      </w:pPr>
      <w:r w:rsidRPr="008B611B">
        <w:rPr>
          <w:b/>
          <w:bCs/>
          <w:sz w:val="24"/>
          <w:szCs w:val="24"/>
        </w:rPr>
        <w:t>Remember</w:t>
      </w:r>
      <w:r w:rsidR="00B74689" w:rsidRPr="008B611B">
        <w:rPr>
          <w:b/>
          <w:bCs/>
          <w:sz w:val="24"/>
          <w:szCs w:val="24"/>
        </w:rPr>
        <w:t xml:space="preserve"> – This is your letter. </w:t>
      </w:r>
      <w:r w:rsidR="00B74689" w:rsidRPr="008B611B">
        <w:rPr>
          <w:sz w:val="24"/>
          <w:szCs w:val="24"/>
        </w:rPr>
        <w:t>The draft is just a guide not a format. Use it just to get your points across.</w:t>
      </w:r>
    </w:p>
    <w:p w14:paraId="09B9D28A" w14:textId="03A1CDE3" w:rsidR="00B74689" w:rsidRPr="008B611B" w:rsidRDefault="00B74689" w:rsidP="00B74689">
      <w:pPr>
        <w:spacing w:after="120"/>
        <w:rPr>
          <w:sz w:val="24"/>
          <w:szCs w:val="24"/>
        </w:rPr>
      </w:pPr>
      <w:r w:rsidRPr="008B611B">
        <w:rPr>
          <w:b/>
          <w:bCs/>
          <w:sz w:val="24"/>
          <w:szCs w:val="24"/>
        </w:rPr>
        <w:t xml:space="preserve">How does the FSCS costs effect you! </w:t>
      </w:r>
      <w:r w:rsidRPr="008B611B">
        <w:rPr>
          <w:sz w:val="24"/>
          <w:szCs w:val="24"/>
        </w:rPr>
        <w:t>Make this specific to your firm. Are you likely to employ more or less</w:t>
      </w:r>
      <w:r w:rsidR="00293009" w:rsidRPr="008B611B">
        <w:rPr>
          <w:sz w:val="24"/>
          <w:szCs w:val="24"/>
        </w:rPr>
        <w:t>?</w:t>
      </w:r>
      <w:r w:rsidRPr="008B611B">
        <w:rPr>
          <w:sz w:val="24"/>
          <w:szCs w:val="24"/>
        </w:rPr>
        <w:t xml:space="preserve"> Does it put your viability at risk? Does this cost mean you cannot develop something you were planning?</w:t>
      </w:r>
    </w:p>
    <w:p w14:paraId="1CD4169A" w14:textId="77777777" w:rsidR="008B611B" w:rsidRDefault="008B611B" w:rsidP="00B74689">
      <w:pPr>
        <w:spacing w:after="120"/>
        <w:rPr>
          <w:b/>
          <w:bCs/>
          <w:sz w:val="24"/>
          <w:szCs w:val="24"/>
          <w:u w:val="single"/>
        </w:rPr>
      </w:pPr>
    </w:p>
    <w:p w14:paraId="66C2E4E8" w14:textId="77777777" w:rsidR="008B611B" w:rsidRDefault="008B611B" w:rsidP="00B74689">
      <w:pPr>
        <w:spacing w:after="120"/>
        <w:rPr>
          <w:b/>
          <w:bCs/>
          <w:sz w:val="24"/>
          <w:szCs w:val="24"/>
          <w:u w:val="single"/>
        </w:rPr>
      </w:pPr>
    </w:p>
    <w:p w14:paraId="3D9EC934" w14:textId="77777777" w:rsidR="008B611B" w:rsidRDefault="008B611B" w:rsidP="00B74689">
      <w:pPr>
        <w:spacing w:after="120"/>
        <w:rPr>
          <w:b/>
          <w:bCs/>
          <w:sz w:val="24"/>
          <w:szCs w:val="24"/>
          <w:u w:val="single"/>
        </w:rPr>
      </w:pPr>
    </w:p>
    <w:p w14:paraId="138C8D65" w14:textId="5DD48929" w:rsidR="00B74689" w:rsidRPr="008B611B" w:rsidRDefault="00B74689" w:rsidP="00B74689">
      <w:pPr>
        <w:spacing w:after="120"/>
        <w:rPr>
          <w:b/>
          <w:bCs/>
          <w:sz w:val="24"/>
          <w:szCs w:val="24"/>
          <w:u w:val="single"/>
        </w:rPr>
      </w:pPr>
      <w:r w:rsidRPr="008B611B">
        <w:rPr>
          <w:b/>
          <w:bCs/>
          <w:sz w:val="24"/>
          <w:szCs w:val="24"/>
          <w:u w:val="single"/>
        </w:rPr>
        <w:t>Next Steps</w:t>
      </w:r>
    </w:p>
    <w:p w14:paraId="4D5D3031" w14:textId="77777777" w:rsidR="00B74689" w:rsidRPr="008B611B" w:rsidRDefault="00B74689" w:rsidP="00B74689">
      <w:pPr>
        <w:spacing w:after="120"/>
        <w:rPr>
          <w:sz w:val="24"/>
          <w:szCs w:val="24"/>
        </w:rPr>
      </w:pPr>
      <w:r w:rsidRPr="008B611B">
        <w:rPr>
          <w:sz w:val="24"/>
          <w:szCs w:val="24"/>
        </w:rPr>
        <w:t>Currently, The FCA, FOS &amp; FSCS, whilst statutory bodies, are “Independent” of Government oversight. This is the biggest issue.</w:t>
      </w:r>
    </w:p>
    <w:p w14:paraId="2301D7B2" w14:textId="4345DB9D" w:rsidR="00293009" w:rsidRPr="008B611B" w:rsidRDefault="00B74689" w:rsidP="00B74689">
      <w:pPr>
        <w:spacing w:after="120"/>
        <w:rPr>
          <w:sz w:val="24"/>
          <w:szCs w:val="24"/>
        </w:rPr>
      </w:pPr>
      <w:r w:rsidRPr="008B611B">
        <w:rPr>
          <w:sz w:val="24"/>
          <w:szCs w:val="24"/>
        </w:rPr>
        <w:t xml:space="preserve">Your MP </w:t>
      </w:r>
      <w:r w:rsidR="00293009" w:rsidRPr="008B611B">
        <w:rPr>
          <w:sz w:val="24"/>
          <w:szCs w:val="24"/>
        </w:rPr>
        <w:t xml:space="preserve">may well </w:t>
      </w:r>
      <w:r w:rsidR="00DB3545" w:rsidRPr="008B611B">
        <w:rPr>
          <w:sz w:val="24"/>
          <w:szCs w:val="24"/>
        </w:rPr>
        <w:t xml:space="preserve">have </w:t>
      </w:r>
      <w:r w:rsidR="00293009" w:rsidRPr="008B611B">
        <w:rPr>
          <w:sz w:val="24"/>
          <w:szCs w:val="24"/>
        </w:rPr>
        <w:t>receive</w:t>
      </w:r>
      <w:r w:rsidR="00DB3545" w:rsidRPr="008B611B">
        <w:rPr>
          <w:sz w:val="24"/>
          <w:szCs w:val="24"/>
        </w:rPr>
        <w:t>d</w:t>
      </w:r>
      <w:r w:rsidR="00293009" w:rsidRPr="008B611B">
        <w:rPr>
          <w:sz w:val="24"/>
          <w:szCs w:val="24"/>
        </w:rPr>
        <w:t xml:space="preserve"> a letter from the Treasury claiming that FSCS costs are nothing to do with them. This “independent” structure is both anti-democratic and it doesn’t work. </w:t>
      </w:r>
      <w:r w:rsidR="00DB3545" w:rsidRPr="008B611B">
        <w:rPr>
          <w:sz w:val="24"/>
          <w:szCs w:val="24"/>
        </w:rPr>
        <w:t xml:space="preserve">That’s the reason we are doing the TSC Route - </w:t>
      </w:r>
      <w:r w:rsidR="00293009" w:rsidRPr="008B611B">
        <w:rPr>
          <w:sz w:val="24"/>
          <w:szCs w:val="24"/>
        </w:rPr>
        <w:t>Your question to your MP is what is he/she doing to bring in new legislation?</w:t>
      </w:r>
    </w:p>
    <w:p w14:paraId="21BB99E8" w14:textId="1C7E48D2" w:rsidR="00293009" w:rsidRPr="008B611B" w:rsidRDefault="00293009" w:rsidP="00B74689">
      <w:pPr>
        <w:spacing w:after="120"/>
        <w:rPr>
          <w:b/>
          <w:bCs/>
          <w:sz w:val="24"/>
          <w:szCs w:val="24"/>
          <w:u w:val="single"/>
        </w:rPr>
      </w:pPr>
      <w:r w:rsidRPr="008B611B">
        <w:rPr>
          <w:b/>
          <w:bCs/>
          <w:sz w:val="24"/>
          <w:szCs w:val="24"/>
          <w:u w:val="single"/>
        </w:rPr>
        <w:t>Surgery Meeting</w:t>
      </w:r>
    </w:p>
    <w:p w14:paraId="36D3CD16" w14:textId="24769D14" w:rsidR="001A7007" w:rsidRPr="008B611B" w:rsidRDefault="00293009" w:rsidP="00B74689">
      <w:pPr>
        <w:spacing w:after="120"/>
        <w:rPr>
          <w:b/>
          <w:bCs/>
          <w:sz w:val="24"/>
          <w:szCs w:val="24"/>
        </w:rPr>
      </w:pPr>
      <w:r w:rsidRPr="008B611B">
        <w:rPr>
          <w:b/>
          <w:bCs/>
          <w:sz w:val="24"/>
          <w:szCs w:val="24"/>
        </w:rPr>
        <w:t>You can’t beat a face to face meeting</w:t>
      </w:r>
      <w:r w:rsidR="00BA0820" w:rsidRPr="008B611B">
        <w:rPr>
          <w:b/>
          <w:bCs/>
          <w:sz w:val="24"/>
          <w:szCs w:val="24"/>
        </w:rPr>
        <w:t xml:space="preserve"> but the COVID </w:t>
      </w:r>
      <w:r w:rsidR="00976815" w:rsidRPr="008B611B">
        <w:rPr>
          <w:b/>
          <w:bCs/>
          <w:sz w:val="24"/>
          <w:szCs w:val="24"/>
        </w:rPr>
        <w:t xml:space="preserve">means that most </w:t>
      </w:r>
      <w:r w:rsidR="009438A5" w:rsidRPr="008B611B">
        <w:rPr>
          <w:b/>
          <w:bCs/>
          <w:sz w:val="24"/>
          <w:szCs w:val="24"/>
        </w:rPr>
        <w:t>of t</w:t>
      </w:r>
      <w:r w:rsidR="0016294E" w:rsidRPr="008B611B">
        <w:rPr>
          <w:b/>
          <w:bCs/>
          <w:sz w:val="24"/>
          <w:szCs w:val="24"/>
        </w:rPr>
        <w:t>hese meetings are currently on Zoom or whatever.</w:t>
      </w:r>
    </w:p>
    <w:p w14:paraId="60A195B3" w14:textId="20F46C73" w:rsidR="00DB3545" w:rsidRPr="008B611B" w:rsidRDefault="00FA0FCB" w:rsidP="00B74689">
      <w:pPr>
        <w:spacing w:after="120"/>
        <w:rPr>
          <w:sz w:val="24"/>
          <w:szCs w:val="24"/>
        </w:rPr>
      </w:pPr>
      <w:r w:rsidRPr="008B611B">
        <w:rPr>
          <w:sz w:val="24"/>
          <w:szCs w:val="24"/>
        </w:rPr>
        <w:t xml:space="preserve">You can </w:t>
      </w:r>
      <w:r w:rsidR="009438A5" w:rsidRPr="008B611B">
        <w:rPr>
          <w:sz w:val="24"/>
          <w:szCs w:val="24"/>
        </w:rPr>
        <w:t>do it</w:t>
      </w:r>
      <w:r w:rsidRPr="008B611B">
        <w:rPr>
          <w:sz w:val="24"/>
          <w:szCs w:val="24"/>
        </w:rPr>
        <w:t xml:space="preserve"> on your own, with your staff or with other adviser firms. To arrange meeting ring the constituency office.</w:t>
      </w:r>
      <w:r w:rsidR="008216CB" w:rsidRPr="008B611B">
        <w:rPr>
          <w:sz w:val="24"/>
          <w:szCs w:val="24"/>
        </w:rPr>
        <w:t xml:space="preserve"> </w:t>
      </w:r>
      <w:r w:rsidR="00DB3545" w:rsidRPr="008B611B">
        <w:rPr>
          <w:sz w:val="24"/>
          <w:szCs w:val="24"/>
        </w:rPr>
        <w:t xml:space="preserve">It can be found again at </w:t>
      </w:r>
      <w:hyperlink r:id="rId6" w:history="1">
        <w:r w:rsidR="00DB3545" w:rsidRPr="008B611B">
          <w:rPr>
            <w:rStyle w:val="Hyperlink"/>
            <w:sz w:val="24"/>
            <w:szCs w:val="24"/>
          </w:rPr>
          <w:t>https://members.parliament.uk/members/Commons</w:t>
        </w:r>
      </w:hyperlink>
      <w:r w:rsidR="00DB3545" w:rsidRPr="008B611B">
        <w:rPr>
          <w:sz w:val="24"/>
          <w:szCs w:val="24"/>
        </w:rPr>
        <w:t xml:space="preserve"> </w:t>
      </w:r>
    </w:p>
    <w:p w14:paraId="26301605" w14:textId="3203BC1F" w:rsidR="004D4F26" w:rsidRDefault="00FA0FCB" w:rsidP="00B74689">
      <w:pPr>
        <w:spacing w:after="120"/>
        <w:rPr>
          <w:sz w:val="24"/>
          <w:szCs w:val="24"/>
        </w:rPr>
      </w:pPr>
      <w:r w:rsidRPr="008B611B">
        <w:rPr>
          <w:sz w:val="24"/>
          <w:szCs w:val="24"/>
        </w:rPr>
        <w:t xml:space="preserve">You need to know that an MP’s staff are regularly overstressed. They are a focal point of every eccentric and worse. So, befriend your local staff. </w:t>
      </w:r>
      <w:r w:rsidR="008B611B">
        <w:rPr>
          <w:sz w:val="24"/>
          <w:szCs w:val="24"/>
        </w:rPr>
        <w:t>It works</w:t>
      </w:r>
      <w:r w:rsidR="00DE00A5">
        <w:rPr>
          <w:sz w:val="24"/>
          <w:szCs w:val="24"/>
        </w:rPr>
        <w:t>!</w:t>
      </w:r>
    </w:p>
    <w:p w14:paraId="5454BEE3" w14:textId="2BE1100B" w:rsidR="00DE00A5" w:rsidRPr="008B611B" w:rsidRDefault="00DE00A5" w:rsidP="00B74689">
      <w:pPr>
        <w:spacing w:after="120"/>
        <w:rPr>
          <w:sz w:val="24"/>
          <w:szCs w:val="24"/>
        </w:rPr>
      </w:pPr>
      <w:r>
        <w:rPr>
          <w:sz w:val="24"/>
          <w:szCs w:val="24"/>
        </w:rPr>
        <w:t xml:space="preserve">When you have seen your MP </w:t>
      </w:r>
      <w:r w:rsidR="00D3051F">
        <w:rPr>
          <w:sz w:val="24"/>
          <w:szCs w:val="24"/>
        </w:rPr>
        <w:t xml:space="preserve">please report back </w:t>
      </w:r>
      <w:r w:rsidR="00B707B2">
        <w:rPr>
          <w:sz w:val="24"/>
          <w:szCs w:val="24"/>
        </w:rPr>
        <w:t xml:space="preserve">to </w:t>
      </w:r>
      <w:hyperlink r:id="rId7" w:history="1">
        <w:r w:rsidR="00B707B2" w:rsidRPr="00540654">
          <w:rPr>
            <w:rStyle w:val="Hyperlink"/>
            <w:sz w:val="24"/>
            <w:szCs w:val="24"/>
          </w:rPr>
          <w:t>policy@ifaa.co.uk</w:t>
        </w:r>
      </w:hyperlink>
      <w:r w:rsidR="00B707B2">
        <w:rPr>
          <w:sz w:val="24"/>
          <w:szCs w:val="24"/>
        </w:rPr>
        <w:t xml:space="preserve"> </w:t>
      </w:r>
      <w:r w:rsidR="00D3051F">
        <w:rPr>
          <w:sz w:val="24"/>
          <w:szCs w:val="24"/>
        </w:rPr>
        <w:t xml:space="preserve">so we can monitor who has been seen.  </w:t>
      </w:r>
    </w:p>
    <w:sectPr w:rsidR="00DE00A5" w:rsidRPr="008B611B" w:rsidSect="00566A62">
      <w:pgSz w:w="11906" w:h="16838"/>
      <w:pgMar w:top="851" w:right="851" w:bottom="567"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A9D"/>
    <w:rsid w:val="000D4257"/>
    <w:rsid w:val="000E1C7A"/>
    <w:rsid w:val="00114041"/>
    <w:rsid w:val="00123A24"/>
    <w:rsid w:val="00131B52"/>
    <w:rsid w:val="001366B9"/>
    <w:rsid w:val="00154B3A"/>
    <w:rsid w:val="0016294E"/>
    <w:rsid w:val="001A7007"/>
    <w:rsid w:val="002153FF"/>
    <w:rsid w:val="00270414"/>
    <w:rsid w:val="00293009"/>
    <w:rsid w:val="002B5927"/>
    <w:rsid w:val="002F40CC"/>
    <w:rsid w:val="003A2A75"/>
    <w:rsid w:val="003D70CC"/>
    <w:rsid w:val="00471A9D"/>
    <w:rsid w:val="004B4416"/>
    <w:rsid w:val="004D4F26"/>
    <w:rsid w:val="00566A62"/>
    <w:rsid w:val="005E0F53"/>
    <w:rsid w:val="00682155"/>
    <w:rsid w:val="00684D66"/>
    <w:rsid w:val="006C2F1F"/>
    <w:rsid w:val="006D74AA"/>
    <w:rsid w:val="00702225"/>
    <w:rsid w:val="007F1F58"/>
    <w:rsid w:val="008216CB"/>
    <w:rsid w:val="0086346C"/>
    <w:rsid w:val="008B611B"/>
    <w:rsid w:val="009438A5"/>
    <w:rsid w:val="0097494C"/>
    <w:rsid w:val="00976815"/>
    <w:rsid w:val="009C3B9B"/>
    <w:rsid w:val="00A13F18"/>
    <w:rsid w:val="00A303CA"/>
    <w:rsid w:val="00A4053A"/>
    <w:rsid w:val="00A4606D"/>
    <w:rsid w:val="00AB0BBC"/>
    <w:rsid w:val="00AD0882"/>
    <w:rsid w:val="00AE1685"/>
    <w:rsid w:val="00AE7D15"/>
    <w:rsid w:val="00B3452D"/>
    <w:rsid w:val="00B35F90"/>
    <w:rsid w:val="00B707B2"/>
    <w:rsid w:val="00B74689"/>
    <w:rsid w:val="00BA0820"/>
    <w:rsid w:val="00C55093"/>
    <w:rsid w:val="00C96025"/>
    <w:rsid w:val="00CC5884"/>
    <w:rsid w:val="00CE5F2F"/>
    <w:rsid w:val="00CF2016"/>
    <w:rsid w:val="00D0418A"/>
    <w:rsid w:val="00D1526F"/>
    <w:rsid w:val="00D1723A"/>
    <w:rsid w:val="00D3051F"/>
    <w:rsid w:val="00D4414F"/>
    <w:rsid w:val="00D731B1"/>
    <w:rsid w:val="00DB3545"/>
    <w:rsid w:val="00DE00A5"/>
    <w:rsid w:val="00E12C32"/>
    <w:rsid w:val="00E728C9"/>
    <w:rsid w:val="00EA7318"/>
    <w:rsid w:val="00F07670"/>
    <w:rsid w:val="00F148A1"/>
    <w:rsid w:val="00F83E60"/>
    <w:rsid w:val="00FA0FCB"/>
    <w:rsid w:val="00FD6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CFDB7"/>
  <w15:chartTrackingRefBased/>
  <w15:docId w15:val="{9E40696A-44D9-4BEE-912A-D332DF1E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A9D"/>
    <w:rPr>
      <w:color w:val="0000FF"/>
      <w:u w:val="single"/>
    </w:rPr>
  </w:style>
  <w:style w:type="character" w:styleId="UnresolvedMention">
    <w:name w:val="Unresolved Mention"/>
    <w:basedOn w:val="DefaultParagraphFont"/>
    <w:uiPriority w:val="99"/>
    <w:semiHidden/>
    <w:unhideWhenUsed/>
    <w:rsid w:val="00F83E60"/>
    <w:rPr>
      <w:color w:val="605E5C"/>
      <w:shd w:val="clear" w:color="auto" w:fill="E1DFDD"/>
    </w:rPr>
  </w:style>
  <w:style w:type="character" w:styleId="FollowedHyperlink">
    <w:name w:val="FollowedHyperlink"/>
    <w:basedOn w:val="DefaultParagraphFont"/>
    <w:uiPriority w:val="99"/>
    <w:semiHidden/>
    <w:unhideWhenUsed/>
    <w:rsid w:val="00C55093"/>
    <w:rPr>
      <w:color w:val="954F72" w:themeColor="followedHyperlink"/>
      <w:u w:val="single"/>
    </w:rPr>
  </w:style>
  <w:style w:type="paragraph" w:styleId="BalloonText">
    <w:name w:val="Balloon Text"/>
    <w:basedOn w:val="Normal"/>
    <w:link w:val="BalloonTextChar"/>
    <w:uiPriority w:val="99"/>
    <w:semiHidden/>
    <w:unhideWhenUsed/>
    <w:rsid w:val="005E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olicy@ifaa.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mbers.parliament.uk/members/Commons" TargetMode="External"/><Relationship Id="rId5" Type="http://schemas.openxmlformats.org/officeDocument/2006/relationships/hyperlink" Target="https://members.parliament.uk/members/Commons"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Penney</dc:creator>
  <cp:keywords/>
  <dc:description/>
  <cp:lastModifiedBy>Garry Heath</cp:lastModifiedBy>
  <cp:revision>23</cp:revision>
  <cp:lastPrinted>2020-02-12T12:37:00Z</cp:lastPrinted>
  <dcterms:created xsi:type="dcterms:W3CDTF">2020-02-12T12:56:00Z</dcterms:created>
  <dcterms:modified xsi:type="dcterms:W3CDTF">2020-09-16T10:41:00Z</dcterms:modified>
</cp:coreProperties>
</file>